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C3C" w:rsidRPr="00095828" w:rsidRDefault="00CA5DA4" w:rsidP="007B4C3C">
      <w:pPr>
        <w:suppressAutoHyphens/>
        <w:spacing w:after="200" w:line="276" w:lineRule="auto"/>
        <w:rPr>
          <w:rFonts w:eastAsia="SimSun"/>
          <w:b/>
          <w:kern w:val="1"/>
          <w:sz w:val="22"/>
          <w:szCs w:val="22"/>
          <w:u w:val="single"/>
          <w:lang w:eastAsia="en-US"/>
        </w:rPr>
      </w:pPr>
      <w:r w:rsidRPr="00095828">
        <w:rPr>
          <w:rFonts w:eastAsia="SimSun"/>
          <w:b/>
          <w:noProof/>
          <w:kern w:val="1"/>
          <w:sz w:val="22"/>
          <w:szCs w:val="22"/>
          <w:u w:val="single"/>
        </w:rPr>
        <mc:AlternateContent>
          <mc:Choice Requires="wps">
            <w:drawing>
              <wp:anchor distT="0" distB="0" distL="114300" distR="114300" simplePos="0" relativeHeight="251658240" behindDoc="0" locked="0" layoutInCell="1" allowOverlap="1" wp14:anchorId="75153B84" wp14:editId="4A9934FB">
                <wp:simplePos x="0" y="0"/>
                <wp:positionH relativeFrom="column">
                  <wp:posOffset>1271905</wp:posOffset>
                </wp:positionH>
                <wp:positionV relativeFrom="paragraph">
                  <wp:posOffset>-61595</wp:posOffset>
                </wp:positionV>
                <wp:extent cx="5200650" cy="2609850"/>
                <wp:effectExtent l="0" t="0" r="1905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60985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B4C3C" w:rsidRPr="00066EE2" w:rsidRDefault="007B4C3C" w:rsidP="005F6933">
                            <w:pPr>
                              <w:rPr>
                                <w:rFonts w:ascii="Footlight MT Light" w:hAnsi="Footlight MT Light"/>
                              </w:rPr>
                            </w:pPr>
                            <w:r>
                              <w:tab/>
                            </w:r>
                            <w:r>
                              <w:tab/>
                            </w:r>
                            <w:r>
                              <w:tab/>
                            </w:r>
                            <w:r>
                              <w:tab/>
                            </w:r>
                            <w:r>
                              <w:tab/>
                            </w:r>
                          </w:p>
                          <w:p w:rsidR="00095828" w:rsidRPr="00095828" w:rsidRDefault="00095828" w:rsidP="005F6933">
                            <w:pPr>
                              <w:jc w:val="center"/>
                              <w:rPr>
                                <w:rFonts w:ascii="Footlight MT Light" w:hAnsi="Footlight MT Light"/>
                                <w:sz w:val="52"/>
                                <w:szCs w:val="52"/>
                              </w:rPr>
                            </w:pPr>
                          </w:p>
                          <w:p w:rsidR="00095828" w:rsidRPr="00095828" w:rsidRDefault="00D74385" w:rsidP="005F6933">
                            <w:pPr>
                              <w:jc w:val="center"/>
                              <w:rPr>
                                <w:rFonts w:ascii="Footlight MT Light" w:hAnsi="Footlight MT Light"/>
                                <w:b/>
                                <w:sz w:val="86"/>
                                <w:szCs w:val="86"/>
                              </w:rPr>
                            </w:pPr>
                            <w:r w:rsidRPr="00095828">
                              <w:rPr>
                                <w:rFonts w:ascii="Footlight MT Light" w:hAnsi="Footlight MT Light"/>
                                <w:b/>
                                <w:sz w:val="86"/>
                                <w:szCs w:val="86"/>
                              </w:rPr>
                              <w:t>INFORMATION</w:t>
                            </w:r>
                            <w:r w:rsidR="00640482">
                              <w:rPr>
                                <w:rFonts w:ascii="Footlight MT Light" w:hAnsi="Footlight MT Light"/>
                                <w:b/>
                                <w:sz w:val="86"/>
                                <w:szCs w:val="86"/>
                              </w:rPr>
                              <w:t>S</w:t>
                            </w:r>
                          </w:p>
                          <w:p w:rsidR="007B4C3C" w:rsidRPr="00095828" w:rsidRDefault="00D74385" w:rsidP="005F6933">
                            <w:pPr>
                              <w:jc w:val="center"/>
                              <w:rPr>
                                <w:rFonts w:ascii="Footlight MT Light" w:hAnsi="Footlight MT Light"/>
                                <w:b/>
                                <w:sz w:val="86"/>
                                <w:szCs w:val="86"/>
                              </w:rPr>
                            </w:pPr>
                            <w:r w:rsidRPr="00095828">
                              <w:rPr>
                                <w:rFonts w:ascii="Footlight MT Light" w:hAnsi="Footlight MT Light"/>
                                <w:b/>
                                <w:sz w:val="86"/>
                                <w:szCs w:val="86"/>
                              </w:rPr>
                              <w:t xml:space="preserve"> MUNICIPALE</w:t>
                            </w:r>
                            <w:r w:rsidR="00640482">
                              <w:rPr>
                                <w:rFonts w:ascii="Footlight MT Light" w:hAnsi="Footlight MT Light"/>
                                <w:b/>
                                <w:sz w:val="86"/>
                                <w:szCs w:val="86"/>
                              </w:rPr>
                              <w:t>S</w:t>
                            </w:r>
                          </w:p>
                          <w:p w:rsidR="007B4C3C" w:rsidRPr="00095828" w:rsidRDefault="003660BE" w:rsidP="00CA5DA4">
                            <w:pPr>
                              <w:spacing w:after="240"/>
                              <w:jc w:val="center"/>
                              <w:rPr>
                                <w:rFonts w:ascii="Footlight MT Light" w:hAnsi="Footlight MT Light"/>
                                <w:b/>
                                <w:sz w:val="86"/>
                                <w:szCs w:val="86"/>
                              </w:rPr>
                            </w:pPr>
                            <w:r w:rsidRPr="00095828">
                              <w:rPr>
                                <w:rFonts w:ascii="Footlight MT Light" w:hAnsi="Footlight MT Light"/>
                                <w:b/>
                                <w:sz w:val="86"/>
                                <w:szCs w:val="86"/>
                              </w:rPr>
                              <w:t xml:space="preserve"> </w:t>
                            </w:r>
                          </w:p>
                          <w:p w:rsidR="00C6678F" w:rsidRDefault="00C6678F" w:rsidP="00CA5DA4">
                            <w:pPr>
                              <w:spacing w:after="240"/>
                              <w:jc w:val="center"/>
                              <w:rPr>
                                <w:rFonts w:ascii="Cooper Black" w:hAnsi="Cooper Black"/>
                                <w:sz w:val="32"/>
                                <w:szCs w:val="32"/>
                              </w:rPr>
                            </w:pPr>
                          </w:p>
                          <w:p w:rsidR="007D1612" w:rsidRDefault="007D1612" w:rsidP="00CA5DA4">
                            <w:pPr>
                              <w:spacing w:after="240"/>
                              <w:jc w:val="center"/>
                              <w:rPr>
                                <w:rFonts w:ascii="Cooper Black" w:hAnsi="Cooper Black"/>
                                <w:sz w:val="32"/>
                                <w:szCs w:val="32"/>
                              </w:rPr>
                            </w:pPr>
                          </w:p>
                          <w:p w:rsidR="00C6678F" w:rsidRPr="00C6678F" w:rsidRDefault="005D5BEB" w:rsidP="00CA5DA4">
                            <w:pPr>
                              <w:spacing w:after="240"/>
                              <w:jc w:val="center"/>
                              <w:rPr>
                                <w:rFonts w:ascii="Cooper Black" w:hAnsi="Cooper Black"/>
                                <w:sz w:val="52"/>
                                <w:szCs w:val="52"/>
                                <w:u w:val="single"/>
                              </w:rPr>
                            </w:pPr>
                            <w:r>
                              <w:rPr>
                                <w:rFonts w:ascii="Cooper Black" w:hAnsi="Cooper Black"/>
                                <w:sz w:val="32"/>
                                <w:szCs w:val="3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53B84" id="_x0000_t202" coordsize="21600,21600" o:spt="202" path="m,l,21600r21600,l21600,xe">
                <v:stroke joinstyle="miter"/>
                <v:path gradientshapeok="t" o:connecttype="rect"/>
              </v:shapetype>
              <v:shape id="Zone de texte 1" o:spid="_x0000_s1026" type="#_x0000_t202" style="position:absolute;margin-left:100.15pt;margin-top:-4.85pt;width:409.5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" filled="f" strokecolor="white" strokeweight="0">
                <v:textbox>
                  <w:txbxContent>
                    <w:p w:rsidR="007B4C3C" w:rsidRPr="00066EE2" w:rsidRDefault="007B4C3C" w:rsidP="005F6933">
                      <w:pPr>
                        <w:rPr>
                          <w:rFonts w:ascii="Footlight MT Light" w:hAnsi="Footlight MT Light"/>
                        </w:rPr>
                      </w:pPr>
                      <w:r>
                        <w:tab/>
                      </w:r>
                      <w:r>
                        <w:tab/>
                      </w:r>
                      <w:r>
                        <w:tab/>
                      </w:r>
                      <w:r>
                        <w:tab/>
                      </w:r>
                      <w:r>
                        <w:tab/>
                      </w:r>
                    </w:p>
                    <w:p w:rsidR="00095828" w:rsidRPr="00095828" w:rsidRDefault="00095828" w:rsidP="005F6933">
                      <w:pPr>
                        <w:jc w:val="center"/>
                        <w:rPr>
                          <w:rFonts w:ascii="Footlight MT Light" w:hAnsi="Footlight MT Light"/>
                          <w:sz w:val="52"/>
                          <w:szCs w:val="52"/>
                        </w:rPr>
                      </w:pPr>
                    </w:p>
                    <w:p w:rsidR="00095828" w:rsidRPr="00095828" w:rsidRDefault="00D74385" w:rsidP="005F6933">
                      <w:pPr>
                        <w:jc w:val="center"/>
                        <w:rPr>
                          <w:rFonts w:ascii="Footlight MT Light" w:hAnsi="Footlight MT Light"/>
                          <w:b/>
                          <w:sz w:val="86"/>
                          <w:szCs w:val="86"/>
                        </w:rPr>
                      </w:pPr>
                      <w:r w:rsidRPr="00095828">
                        <w:rPr>
                          <w:rFonts w:ascii="Footlight MT Light" w:hAnsi="Footlight MT Light"/>
                          <w:b/>
                          <w:sz w:val="86"/>
                          <w:szCs w:val="86"/>
                        </w:rPr>
                        <w:t>INFORMATION</w:t>
                      </w:r>
                      <w:r w:rsidR="00640482">
                        <w:rPr>
                          <w:rFonts w:ascii="Footlight MT Light" w:hAnsi="Footlight MT Light"/>
                          <w:b/>
                          <w:sz w:val="86"/>
                          <w:szCs w:val="86"/>
                        </w:rPr>
                        <w:t>S</w:t>
                      </w:r>
                    </w:p>
                    <w:p w:rsidR="007B4C3C" w:rsidRPr="00095828" w:rsidRDefault="00D74385" w:rsidP="005F6933">
                      <w:pPr>
                        <w:jc w:val="center"/>
                        <w:rPr>
                          <w:rFonts w:ascii="Footlight MT Light" w:hAnsi="Footlight MT Light"/>
                          <w:b/>
                          <w:sz w:val="86"/>
                          <w:szCs w:val="86"/>
                        </w:rPr>
                      </w:pPr>
                      <w:r w:rsidRPr="00095828">
                        <w:rPr>
                          <w:rFonts w:ascii="Footlight MT Light" w:hAnsi="Footlight MT Light"/>
                          <w:b/>
                          <w:sz w:val="86"/>
                          <w:szCs w:val="86"/>
                        </w:rPr>
                        <w:t xml:space="preserve"> MUNICIPALE</w:t>
                      </w:r>
                      <w:r w:rsidR="00640482">
                        <w:rPr>
                          <w:rFonts w:ascii="Footlight MT Light" w:hAnsi="Footlight MT Light"/>
                          <w:b/>
                          <w:sz w:val="86"/>
                          <w:szCs w:val="86"/>
                        </w:rPr>
                        <w:t>S</w:t>
                      </w:r>
                    </w:p>
                    <w:p w:rsidR="007B4C3C" w:rsidRPr="00095828" w:rsidRDefault="003660BE" w:rsidP="00CA5DA4">
                      <w:pPr>
                        <w:spacing w:after="240"/>
                        <w:jc w:val="center"/>
                        <w:rPr>
                          <w:rFonts w:ascii="Footlight MT Light" w:hAnsi="Footlight MT Light"/>
                          <w:b/>
                          <w:sz w:val="86"/>
                          <w:szCs w:val="86"/>
                        </w:rPr>
                      </w:pPr>
                      <w:r w:rsidRPr="00095828">
                        <w:rPr>
                          <w:rFonts w:ascii="Footlight MT Light" w:hAnsi="Footlight MT Light"/>
                          <w:b/>
                          <w:sz w:val="86"/>
                          <w:szCs w:val="86"/>
                        </w:rPr>
                        <w:t xml:space="preserve"> </w:t>
                      </w:r>
                    </w:p>
                    <w:p w:rsidR="00C6678F" w:rsidRDefault="00C6678F" w:rsidP="00CA5DA4">
                      <w:pPr>
                        <w:spacing w:after="240"/>
                        <w:jc w:val="center"/>
                        <w:rPr>
                          <w:rFonts w:ascii="Cooper Black" w:hAnsi="Cooper Black"/>
                          <w:sz w:val="32"/>
                          <w:szCs w:val="32"/>
                        </w:rPr>
                      </w:pPr>
                    </w:p>
                    <w:p w:rsidR="007D1612" w:rsidRDefault="007D1612" w:rsidP="00CA5DA4">
                      <w:pPr>
                        <w:spacing w:after="240"/>
                        <w:jc w:val="center"/>
                        <w:rPr>
                          <w:rFonts w:ascii="Cooper Black" w:hAnsi="Cooper Black"/>
                          <w:sz w:val="32"/>
                          <w:szCs w:val="32"/>
                        </w:rPr>
                      </w:pPr>
                    </w:p>
                    <w:p w:rsidR="00C6678F" w:rsidRPr="00C6678F" w:rsidRDefault="005D5BEB" w:rsidP="00CA5DA4">
                      <w:pPr>
                        <w:spacing w:after="240"/>
                        <w:jc w:val="center"/>
                        <w:rPr>
                          <w:rFonts w:ascii="Cooper Black" w:hAnsi="Cooper Black"/>
                          <w:sz w:val="52"/>
                          <w:szCs w:val="52"/>
                          <w:u w:val="single"/>
                        </w:rPr>
                      </w:pPr>
                      <w:r>
                        <w:rPr>
                          <w:rFonts w:ascii="Cooper Black" w:hAnsi="Cooper Black"/>
                          <w:sz w:val="32"/>
                          <w:szCs w:val="32"/>
                          <w:u w:val="single"/>
                        </w:rPr>
                        <w:t xml:space="preserve"> </w:t>
                      </w:r>
                    </w:p>
                  </w:txbxContent>
                </v:textbox>
              </v:shape>
            </w:pict>
          </mc:Fallback>
        </mc:AlternateContent>
      </w:r>
      <w:r w:rsidR="007B4C3C" w:rsidRPr="00095828">
        <w:rPr>
          <w:rFonts w:eastAsia="SimSun"/>
          <w:b/>
          <w:noProof/>
          <w:kern w:val="1"/>
          <w:sz w:val="22"/>
          <w:szCs w:val="22"/>
          <w:u w:val="single"/>
        </w:rPr>
        <mc:AlternateContent>
          <mc:Choice Requires="wps">
            <w:drawing>
              <wp:anchor distT="0" distB="0" distL="114300" distR="114300" simplePos="0" relativeHeight="251660288" behindDoc="0" locked="0" layoutInCell="1" allowOverlap="1" wp14:anchorId="6754482E" wp14:editId="2761FC35">
                <wp:simplePos x="0" y="0"/>
                <wp:positionH relativeFrom="column">
                  <wp:posOffset>-287020</wp:posOffset>
                </wp:positionH>
                <wp:positionV relativeFrom="paragraph">
                  <wp:posOffset>1470660</wp:posOffset>
                </wp:positionV>
                <wp:extent cx="2374265" cy="1403985"/>
                <wp:effectExtent l="0" t="0" r="0" b="381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B4C3C" w:rsidRPr="009263F8" w:rsidRDefault="007B4C3C" w:rsidP="007B4C3C">
                            <w:pPr>
                              <w:ind w:left="-851"/>
                              <w:jc w:val="center"/>
                              <w:rPr>
                                <w:b/>
                              </w:rPr>
                            </w:pPr>
                            <w:r w:rsidRPr="009263F8">
                              <w:rPr>
                                <w:b/>
                              </w:rPr>
                              <w:t>M</w:t>
                            </w:r>
                            <w:r>
                              <w:rPr>
                                <w:b/>
                              </w:rPr>
                              <w:t>AIRIE</w:t>
                            </w:r>
                          </w:p>
                          <w:p w:rsidR="007B4C3C" w:rsidRDefault="007B4C3C" w:rsidP="007B4C3C">
                            <w:pPr>
                              <w:ind w:left="-851"/>
                              <w:jc w:val="center"/>
                              <w:rPr>
                                <w:b/>
                              </w:rPr>
                            </w:pPr>
                            <w:r>
                              <w:rPr>
                                <w:b/>
                              </w:rPr>
                              <w:t>de</w:t>
                            </w:r>
                          </w:p>
                          <w:p w:rsidR="007B4C3C" w:rsidRPr="00D653DD" w:rsidRDefault="007B4C3C" w:rsidP="007B4C3C">
                            <w:pPr>
                              <w:ind w:left="-851"/>
                              <w:contextualSpacing/>
                              <w:jc w:val="center"/>
                              <w:rPr>
                                <w:b/>
                                <w:sz w:val="28"/>
                                <w:szCs w:val="28"/>
                              </w:rPr>
                            </w:pPr>
                            <w:r w:rsidRPr="00D653DD">
                              <w:rPr>
                                <w:b/>
                                <w:sz w:val="28"/>
                                <w:szCs w:val="28"/>
                              </w:rPr>
                              <w:t>GROSMAGNY</w:t>
                            </w:r>
                          </w:p>
                          <w:p w:rsidR="007B4C3C" w:rsidRPr="009263F8" w:rsidRDefault="007B4C3C" w:rsidP="007B4C3C">
                            <w:pPr>
                              <w:ind w:left="-851"/>
                              <w:jc w:val="center"/>
                              <w:rPr>
                                <w:b/>
                              </w:rPr>
                            </w:pPr>
                            <w:r w:rsidRPr="009263F8">
                              <w:rPr>
                                <w:b/>
                              </w:rPr>
                              <w:t>90200</w:t>
                            </w:r>
                          </w:p>
                          <w:p w:rsidR="007B4C3C" w:rsidRDefault="007B4C3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54482E" id="Zone de texte 2" o:spid="_x0000_s1027" type="#_x0000_t202" style="position:absolute;margin-left:-22.6pt;margin-top:115.8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" filled="f" stroked="f">
                <v:textbox style="mso-fit-shape-to-text:t">
                  <w:txbxContent>
                    <w:p w:rsidR="007B4C3C" w:rsidRPr="009263F8" w:rsidRDefault="007B4C3C" w:rsidP="007B4C3C">
                      <w:pPr>
                        <w:ind w:left="-851"/>
                        <w:jc w:val="center"/>
                        <w:rPr>
                          <w:b/>
                        </w:rPr>
                      </w:pPr>
                      <w:r w:rsidRPr="009263F8">
                        <w:rPr>
                          <w:b/>
                        </w:rPr>
                        <w:t>M</w:t>
                      </w:r>
                      <w:r>
                        <w:rPr>
                          <w:b/>
                        </w:rPr>
                        <w:t>AIRIE</w:t>
                      </w:r>
                    </w:p>
                    <w:p w:rsidR="007B4C3C" w:rsidRDefault="007B4C3C" w:rsidP="007B4C3C">
                      <w:pPr>
                        <w:ind w:left="-851"/>
                        <w:jc w:val="center"/>
                        <w:rPr>
                          <w:b/>
                        </w:rPr>
                      </w:pPr>
                      <w:r>
                        <w:rPr>
                          <w:b/>
                        </w:rPr>
                        <w:t>de</w:t>
                      </w:r>
                    </w:p>
                    <w:p w:rsidR="007B4C3C" w:rsidRPr="00D653DD" w:rsidRDefault="007B4C3C" w:rsidP="007B4C3C">
                      <w:pPr>
                        <w:ind w:left="-851"/>
                        <w:contextualSpacing/>
                        <w:jc w:val="center"/>
                        <w:rPr>
                          <w:b/>
                          <w:sz w:val="28"/>
                          <w:szCs w:val="28"/>
                        </w:rPr>
                      </w:pPr>
                      <w:r w:rsidRPr="00D653DD">
                        <w:rPr>
                          <w:b/>
                          <w:sz w:val="28"/>
                          <w:szCs w:val="28"/>
                        </w:rPr>
                        <w:t>GROSMAGNY</w:t>
                      </w:r>
                    </w:p>
                    <w:p w:rsidR="007B4C3C" w:rsidRPr="009263F8" w:rsidRDefault="007B4C3C" w:rsidP="007B4C3C">
                      <w:pPr>
                        <w:ind w:left="-851"/>
                        <w:jc w:val="center"/>
                        <w:rPr>
                          <w:b/>
                        </w:rPr>
                      </w:pPr>
                      <w:r w:rsidRPr="009263F8">
                        <w:rPr>
                          <w:b/>
                        </w:rPr>
                        <w:t>90200</w:t>
                      </w:r>
                    </w:p>
                    <w:p w:rsidR="007B4C3C" w:rsidRDefault="007B4C3C"/>
                  </w:txbxContent>
                </v:textbox>
              </v:shape>
            </w:pict>
          </mc:Fallback>
        </mc:AlternateContent>
      </w:r>
      <w:r w:rsidR="007B4C3C" w:rsidRPr="00095828">
        <w:rPr>
          <w:rFonts w:eastAsia="SimSun"/>
          <w:noProof/>
          <w:kern w:val="1"/>
          <w:sz w:val="22"/>
          <w:szCs w:val="22"/>
        </w:rPr>
        <w:drawing>
          <wp:inline distT="0" distB="0" distL="0" distR="0" wp14:anchorId="2B4EDD26" wp14:editId="0B86CCDB">
            <wp:extent cx="1170375" cy="147419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0375" cy="1474193"/>
                    </a:xfrm>
                    <a:prstGeom prst="rect">
                      <a:avLst/>
                    </a:prstGeom>
                  </pic:spPr>
                </pic:pic>
              </a:graphicData>
            </a:graphic>
          </wp:inline>
        </w:drawing>
      </w:r>
    </w:p>
    <w:p w:rsidR="007B4C3C" w:rsidRPr="00095828" w:rsidRDefault="007B4C3C" w:rsidP="007B4C3C">
      <w:pPr>
        <w:suppressAutoHyphens/>
        <w:spacing w:after="200" w:line="276" w:lineRule="auto"/>
        <w:rPr>
          <w:rFonts w:eastAsia="SimSun"/>
          <w:b/>
          <w:kern w:val="1"/>
          <w:sz w:val="22"/>
          <w:szCs w:val="22"/>
          <w:u w:val="single"/>
          <w:lang w:eastAsia="en-US"/>
        </w:rPr>
      </w:pPr>
    </w:p>
    <w:p w:rsidR="007B4C3C" w:rsidRPr="00095828" w:rsidRDefault="007B4C3C" w:rsidP="007B4C3C">
      <w:pPr>
        <w:suppressAutoHyphens/>
        <w:spacing w:after="200" w:line="276" w:lineRule="auto"/>
        <w:rPr>
          <w:rFonts w:eastAsia="SimSun"/>
          <w:b/>
          <w:kern w:val="1"/>
          <w:sz w:val="22"/>
          <w:szCs w:val="22"/>
          <w:u w:val="single"/>
          <w:lang w:eastAsia="en-US"/>
        </w:rPr>
      </w:pPr>
    </w:p>
    <w:p w:rsidR="007B4C3C" w:rsidRPr="00095828" w:rsidRDefault="007B4C3C" w:rsidP="007B4C3C">
      <w:pPr>
        <w:suppressAutoHyphens/>
        <w:spacing w:after="200" w:line="276" w:lineRule="auto"/>
        <w:ind w:left="420"/>
        <w:rPr>
          <w:rFonts w:eastAsia="SimSun"/>
          <w:b/>
          <w:kern w:val="1"/>
          <w:sz w:val="22"/>
          <w:szCs w:val="22"/>
          <w:u w:val="single"/>
          <w:lang w:eastAsia="en-US"/>
        </w:rPr>
      </w:pPr>
    </w:p>
    <w:p w:rsidR="00CA0529" w:rsidRPr="00470852" w:rsidRDefault="00CA0529" w:rsidP="00CA0529">
      <w:pPr>
        <w:pStyle w:val="Paragraphedeliste"/>
        <w:suppressAutoHyphens/>
        <w:spacing w:after="200" w:line="276" w:lineRule="auto"/>
        <w:ind w:left="0"/>
        <w:jc w:val="center"/>
        <w:rPr>
          <w:rFonts w:eastAsia="SimSun"/>
          <w:b/>
          <w:kern w:val="1"/>
          <w:sz w:val="28"/>
          <w:szCs w:val="28"/>
          <w:lang w:eastAsia="en-US"/>
        </w:rPr>
      </w:pPr>
      <w:r w:rsidRPr="00470852">
        <w:rPr>
          <w:rFonts w:eastAsia="SimSun"/>
          <w:b/>
          <w:kern w:val="1"/>
          <w:sz w:val="28"/>
          <w:szCs w:val="28"/>
          <w:lang w:eastAsia="en-US"/>
        </w:rPr>
        <w:t xml:space="preserve">Réunion du Conseil Municipal du </w:t>
      </w:r>
      <w:r w:rsidR="00996524">
        <w:rPr>
          <w:rFonts w:eastAsia="SimSun"/>
          <w:b/>
          <w:kern w:val="1"/>
          <w:sz w:val="28"/>
          <w:szCs w:val="28"/>
          <w:lang w:eastAsia="en-US"/>
        </w:rPr>
        <w:t>1</w:t>
      </w:r>
      <w:r w:rsidR="00996524" w:rsidRPr="00996524">
        <w:rPr>
          <w:rFonts w:eastAsia="SimSun"/>
          <w:b/>
          <w:kern w:val="1"/>
          <w:sz w:val="28"/>
          <w:szCs w:val="28"/>
          <w:vertAlign w:val="superscript"/>
          <w:lang w:eastAsia="en-US"/>
        </w:rPr>
        <w:t>er</w:t>
      </w:r>
      <w:r w:rsidR="00996524">
        <w:rPr>
          <w:rFonts w:eastAsia="SimSun"/>
          <w:b/>
          <w:kern w:val="1"/>
          <w:sz w:val="28"/>
          <w:szCs w:val="28"/>
          <w:lang w:eastAsia="en-US"/>
        </w:rPr>
        <w:t xml:space="preserve"> Juin</w:t>
      </w:r>
      <w:r>
        <w:rPr>
          <w:rFonts w:eastAsia="SimSun"/>
          <w:b/>
          <w:kern w:val="1"/>
          <w:sz w:val="28"/>
          <w:szCs w:val="28"/>
          <w:lang w:eastAsia="en-US"/>
        </w:rPr>
        <w:t xml:space="preserve"> 2021</w:t>
      </w:r>
    </w:p>
    <w:p w:rsidR="00095828" w:rsidRDefault="00095828" w:rsidP="000952D7">
      <w:pPr>
        <w:pStyle w:val="Paragraphedeliste"/>
        <w:suppressAutoHyphens/>
        <w:spacing w:after="200" w:line="276" w:lineRule="auto"/>
        <w:ind w:left="0"/>
        <w:jc w:val="both"/>
        <w:rPr>
          <w:rFonts w:eastAsia="SimSun"/>
          <w:b/>
          <w:kern w:val="1"/>
          <w:lang w:eastAsia="en-US"/>
        </w:rPr>
      </w:pPr>
    </w:p>
    <w:p w:rsidR="00CA0529" w:rsidRDefault="00CA0529" w:rsidP="000952D7">
      <w:pPr>
        <w:pStyle w:val="Paragraphedeliste"/>
        <w:suppressAutoHyphens/>
        <w:spacing w:after="200" w:line="276" w:lineRule="auto"/>
        <w:ind w:left="0"/>
        <w:jc w:val="both"/>
        <w:rPr>
          <w:rFonts w:eastAsia="SimSun"/>
          <w:b/>
          <w:kern w:val="1"/>
          <w:lang w:eastAsia="en-US"/>
        </w:rPr>
      </w:pPr>
    </w:p>
    <w:p w:rsidR="00CA0529" w:rsidRPr="000952D7" w:rsidRDefault="00CA0529" w:rsidP="000952D7">
      <w:pPr>
        <w:pStyle w:val="Paragraphedeliste"/>
        <w:suppressAutoHyphens/>
        <w:spacing w:after="200" w:line="276" w:lineRule="auto"/>
        <w:ind w:left="0"/>
        <w:jc w:val="both"/>
        <w:rPr>
          <w:rFonts w:eastAsia="SimSun"/>
          <w:b/>
          <w:kern w:val="1"/>
          <w:lang w:eastAsia="en-US"/>
        </w:rPr>
      </w:pPr>
    </w:p>
    <w:p w:rsidR="005C6C12" w:rsidRPr="000952D7" w:rsidRDefault="003660BE" w:rsidP="000952D7">
      <w:pPr>
        <w:pStyle w:val="Paragraphedeliste"/>
        <w:suppressAutoHyphens/>
        <w:spacing w:after="200" w:line="276" w:lineRule="auto"/>
        <w:ind w:left="0"/>
        <w:jc w:val="both"/>
        <w:rPr>
          <w:rFonts w:eastAsia="SimSun"/>
          <w:b/>
          <w:kern w:val="1"/>
          <w:u w:val="single"/>
          <w:lang w:eastAsia="en-US"/>
        </w:rPr>
      </w:pPr>
      <w:r w:rsidRPr="000952D7">
        <w:rPr>
          <w:rFonts w:eastAsia="SimSun"/>
          <w:kern w:val="1"/>
          <w:lang w:eastAsia="en-US"/>
        </w:rPr>
        <w:t xml:space="preserve"> </w:t>
      </w:r>
      <w:r w:rsidR="002D3BBD" w:rsidRPr="000952D7">
        <w:rPr>
          <w:rFonts w:eastAsia="SimSun"/>
          <w:kern w:val="1"/>
          <w:lang w:eastAsia="en-US"/>
        </w:rPr>
        <w:tab/>
      </w:r>
      <w:r w:rsidR="005C6C12" w:rsidRPr="000952D7">
        <w:rPr>
          <w:rFonts w:eastAsia="SimSun"/>
          <w:b/>
          <w:kern w:val="1"/>
          <w:u w:val="single"/>
          <w:lang w:eastAsia="en-US"/>
        </w:rPr>
        <w:t xml:space="preserve">I </w:t>
      </w:r>
      <w:r w:rsidR="007C67DF">
        <w:rPr>
          <w:rFonts w:eastAsia="SimSun"/>
          <w:b/>
          <w:kern w:val="1"/>
          <w:u w:val="single"/>
          <w:lang w:eastAsia="en-US"/>
        </w:rPr>
        <w:t>–</w:t>
      </w:r>
      <w:r w:rsidR="007720D2">
        <w:rPr>
          <w:rFonts w:eastAsia="SimSun"/>
          <w:b/>
          <w:kern w:val="1"/>
          <w:u w:val="single"/>
          <w:lang w:eastAsia="en-US"/>
        </w:rPr>
        <w:t xml:space="preserve"> </w:t>
      </w:r>
      <w:r w:rsidR="007C67DF">
        <w:rPr>
          <w:rFonts w:eastAsia="SimSun"/>
          <w:b/>
          <w:kern w:val="1"/>
          <w:u w:val="single"/>
          <w:lang w:eastAsia="en-US"/>
        </w:rPr>
        <w:t>Plan de relance forestier</w:t>
      </w:r>
    </w:p>
    <w:p w:rsidR="005C6C12" w:rsidRPr="000952D7" w:rsidRDefault="005C6C12" w:rsidP="000952D7">
      <w:pPr>
        <w:pStyle w:val="Paragraphedeliste"/>
        <w:suppressAutoHyphens/>
        <w:spacing w:after="200" w:line="276" w:lineRule="auto"/>
        <w:ind w:left="0"/>
        <w:jc w:val="both"/>
        <w:rPr>
          <w:rFonts w:eastAsia="SimSun"/>
          <w:kern w:val="1"/>
          <w:lang w:eastAsia="en-US"/>
        </w:rPr>
      </w:pPr>
    </w:p>
    <w:p w:rsidR="00550057" w:rsidRDefault="007C67DF" w:rsidP="000952D7">
      <w:pPr>
        <w:pStyle w:val="Paragraphedeliste"/>
        <w:suppressAutoHyphens/>
        <w:spacing w:after="200" w:line="276" w:lineRule="auto"/>
        <w:ind w:left="0"/>
        <w:jc w:val="both"/>
        <w:rPr>
          <w:rFonts w:eastAsia="SimSun"/>
          <w:kern w:val="1"/>
          <w:lang w:eastAsia="en-US"/>
        </w:rPr>
      </w:pPr>
      <w:r>
        <w:rPr>
          <w:rFonts w:eastAsia="SimSun"/>
          <w:kern w:val="1"/>
          <w:lang w:eastAsia="en-US"/>
        </w:rPr>
        <w:t>Parmi les mesures destinées à relancer l’économie nationale figure un volet consacré au renouvellement forestier.</w:t>
      </w:r>
    </w:p>
    <w:p w:rsidR="007C67DF" w:rsidRDefault="007C67DF" w:rsidP="000952D7">
      <w:pPr>
        <w:pStyle w:val="Paragraphedeliste"/>
        <w:suppressAutoHyphens/>
        <w:spacing w:after="200" w:line="276" w:lineRule="auto"/>
        <w:ind w:left="0"/>
        <w:jc w:val="both"/>
        <w:rPr>
          <w:rFonts w:eastAsia="SimSun"/>
          <w:kern w:val="1"/>
          <w:lang w:eastAsia="en-US"/>
        </w:rPr>
      </w:pPr>
      <w:r>
        <w:rPr>
          <w:rFonts w:eastAsia="SimSun"/>
          <w:kern w:val="1"/>
          <w:lang w:eastAsia="en-US"/>
        </w:rPr>
        <w:t>L’objectif est d’améliorer, adapter ou reconstituer 45 000 hectares de forêts. Notre commune rempli</w:t>
      </w:r>
      <w:r w:rsidR="00AA66EC">
        <w:rPr>
          <w:rFonts w:eastAsia="SimSun"/>
          <w:kern w:val="1"/>
          <w:lang w:eastAsia="en-US"/>
        </w:rPr>
        <w:t>t</w:t>
      </w:r>
      <w:r>
        <w:rPr>
          <w:rFonts w:eastAsia="SimSun"/>
          <w:kern w:val="1"/>
          <w:lang w:eastAsia="en-US"/>
        </w:rPr>
        <w:t xml:space="preserve"> les conditions fixées par l’état pour pouvoir bénéfic</w:t>
      </w:r>
      <w:r w:rsidR="004D0154">
        <w:rPr>
          <w:rFonts w:eastAsia="SimSun"/>
          <w:kern w:val="1"/>
          <w:lang w:eastAsia="en-US"/>
        </w:rPr>
        <w:t>ier des subventions prévues dans le cadre du renouvellement forestier.</w:t>
      </w:r>
    </w:p>
    <w:p w:rsidR="004D0154" w:rsidRDefault="004D0154" w:rsidP="000952D7">
      <w:pPr>
        <w:pStyle w:val="Paragraphedeliste"/>
        <w:suppressAutoHyphens/>
        <w:spacing w:after="200" w:line="276" w:lineRule="auto"/>
        <w:ind w:left="0"/>
        <w:jc w:val="both"/>
        <w:rPr>
          <w:rFonts w:eastAsia="SimSun"/>
          <w:kern w:val="1"/>
          <w:lang w:eastAsia="en-US"/>
        </w:rPr>
      </w:pPr>
      <w:r>
        <w:rPr>
          <w:rFonts w:eastAsia="SimSun"/>
          <w:kern w:val="1"/>
          <w:lang w:eastAsia="en-US"/>
        </w:rPr>
        <w:t>Le Conseil Municipal donne un avis favorable afin de confier à l’ONF la mission d’opérateur pour réaliser l’étude et le suivi de l’opération dans son ensemble.</w:t>
      </w:r>
    </w:p>
    <w:p w:rsidR="004D0154" w:rsidRDefault="004D0154" w:rsidP="000952D7">
      <w:pPr>
        <w:pStyle w:val="Paragraphedeliste"/>
        <w:suppressAutoHyphens/>
        <w:spacing w:after="200" w:line="276" w:lineRule="auto"/>
        <w:ind w:left="0"/>
        <w:jc w:val="both"/>
        <w:rPr>
          <w:rFonts w:eastAsia="SimSun"/>
          <w:kern w:val="1"/>
          <w:lang w:eastAsia="en-US"/>
        </w:rPr>
      </w:pPr>
      <w:r>
        <w:rPr>
          <w:rFonts w:eastAsia="SimSun"/>
          <w:kern w:val="1"/>
          <w:lang w:eastAsia="en-US"/>
        </w:rPr>
        <w:t>L’estimation actuelle faite par l’ONF s’établi comme suit :</w:t>
      </w:r>
    </w:p>
    <w:p w:rsidR="004D0154" w:rsidRDefault="004D0154" w:rsidP="004D0154">
      <w:pPr>
        <w:pStyle w:val="Paragraphedeliste"/>
        <w:numPr>
          <w:ilvl w:val="0"/>
          <w:numId w:val="18"/>
        </w:numPr>
        <w:suppressAutoHyphens/>
        <w:spacing w:after="200" w:line="276" w:lineRule="auto"/>
        <w:jc w:val="both"/>
        <w:rPr>
          <w:rFonts w:eastAsia="SimSun"/>
          <w:kern w:val="1"/>
          <w:lang w:eastAsia="en-US"/>
        </w:rPr>
      </w:pPr>
      <w:r>
        <w:rPr>
          <w:rFonts w:eastAsia="SimSun"/>
          <w:kern w:val="1"/>
          <w:lang w:eastAsia="en-US"/>
        </w:rPr>
        <w:t xml:space="preserve">Surface de plantation concernée : </w:t>
      </w:r>
      <w:r>
        <w:rPr>
          <w:rFonts w:eastAsia="SimSun"/>
          <w:kern w:val="1"/>
          <w:lang w:eastAsia="en-US"/>
        </w:rPr>
        <w:tab/>
      </w:r>
      <w:r>
        <w:rPr>
          <w:rFonts w:eastAsia="SimSun"/>
          <w:kern w:val="1"/>
          <w:lang w:eastAsia="en-US"/>
        </w:rPr>
        <w:tab/>
        <w:t>6.5 ha</w:t>
      </w:r>
    </w:p>
    <w:p w:rsidR="004D0154" w:rsidRDefault="004D0154" w:rsidP="004D0154">
      <w:pPr>
        <w:pStyle w:val="Paragraphedeliste"/>
        <w:numPr>
          <w:ilvl w:val="0"/>
          <w:numId w:val="18"/>
        </w:numPr>
        <w:suppressAutoHyphens/>
        <w:spacing w:after="200" w:line="276" w:lineRule="auto"/>
        <w:jc w:val="both"/>
        <w:rPr>
          <w:rFonts w:eastAsia="SimSun"/>
          <w:kern w:val="1"/>
          <w:lang w:eastAsia="en-US"/>
        </w:rPr>
      </w:pPr>
      <w:r>
        <w:rPr>
          <w:rFonts w:eastAsia="SimSun"/>
          <w:kern w:val="1"/>
          <w:lang w:eastAsia="en-US"/>
        </w:rPr>
        <w:t xml:space="preserve">Coût total prévisionnel du projet : </w:t>
      </w:r>
      <w:r>
        <w:rPr>
          <w:rFonts w:eastAsia="SimSun"/>
          <w:kern w:val="1"/>
          <w:lang w:eastAsia="en-US"/>
        </w:rPr>
        <w:tab/>
      </w:r>
      <w:r>
        <w:rPr>
          <w:rFonts w:eastAsia="SimSun"/>
          <w:kern w:val="1"/>
          <w:lang w:eastAsia="en-US"/>
        </w:rPr>
        <w:tab/>
        <w:t>40 646 €uros</w:t>
      </w:r>
    </w:p>
    <w:p w:rsidR="004D0154" w:rsidRDefault="004D0154" w:rsidP="004D0154">
      <w:pPr>
        <w:pStyle w:val="Paragraphedeliste"/>
        <w:numPr>
          <w:ilvl w:val="0"/>
          <w:numId w:val="18"/>
        </w:numPr>
        <w:suppressAutoHyphens/>
        <w:spacing w:after="200" w:line="276" w:lineRule="auto"/>
        <w:jc w:val="both"/>
        <w:rPr>
          <w:rFonts w:eastAsia="SimSun"/>
          <w:kern w:val="1"/>
          <w:lang w:eastAsia="en-US"/>
        </w:rPr>
      </w:pPr>
      <w:r>
        <w:rPr>
          <w:rFonts w:eastAsia="SimSun"/>
          <w:kern w:val="1"/>
          <w:lang w:eastAsia="en-US"/>
        </w:rPr>
        <w:t xml:space="preserve">Subvention totale du projet : </w:t>
      </w:r>
      <w:r>
        <w:rPr>
          <w:rFonts w:eastAsia="SimSun"/>
          <w:kern w:val="1"/>
          <w:lang w:eastAsia="en-US"/>
        </w:rPr>
        <w:tab/>
      </w:r>
      <w:r>
        <w:rPr>
          <w:rFonts w:eastAsia="SimSun"/>
          <w:kern w:val="1"/>
          <w:lang w:eastAsia="en-US"/>
        </w:rPr>
        <w:tab/>
      </w:r>
      <w:r>
        <w:rPr>
          <w:rFonts w:eastAsia="SimSun"/>
          <w:kern w:val="1"/>
          <w:lang w:eastAsia="en-US"/>
        </w:rPr>
        <w:tab/>
        <w:t>23 527 €uros</w:t>
      </w:r>
    </w:p>
    <w:p w:rsidR="004D0154" w:rsidRDefault="004D0154" w:rsidP="004D0154">
      <w:pPr>
        <w:pStyle w:val="Paragraphedeliste"/>
        <w:numPr>
          <w:ilvl w:val="0"/>
          <w:numId w:val="18"/>
        </w:numPr>
        <w:suppressAutoHyphens/>
        <w:spacing w:after="200" w:line="276" w:lineRule="auto"/>
        <w:jc w:val="both"/>
        <w:rPr>
          <w:rFonts w:eastAsia="SimSun"/>
          <w:kern w:val="1"/>
          <w:lang w:eastAsia="en-US"/>
        </w:rPr>
      </w:pPr>
      <w:r>
        <w:rPr>
          <w:rFonts w:eastAsia="SimSun"/>
          <w:kern w:val="1"/>
          <w:lang w:eastAsia="en-US"/>
        </w:rPr>
        <w:t xml:space="preserve">Reste à charge de la commune : </w:t>
      </w:r>
      <w:r>
        <w:rPr>
          <w:rFonts w:eastAsia="SimSun"/>
          <w:kern w:val="1"/>
          <w:lang w:eastAsia="en-US"/>
        </w:rPr>
        <w:tab/>
      </w:r>
      <w:r>
        <w:rPr>
          <w:rFonts w:eastAsia="SimSun"/>
          <w:kern w:val="1"/>
          <w:lang w:eastAsia="en-US"/>
        </w:rPr>
        <w:tab/>
        <w:t>17 119 €uros</w:t>
      </w:r>
    </w:p>
    <w:p w:rsidR="004D0154" w:rsidRDefault="004D0154" w:rsidP="004D0154">
      <w:pPr>
        <w:pStyle w:val="Paragraphedeliste"/>
        <w:numPr>
          <w:ilvl w:val="0"/>
          <w:numId w:val="18"/>
        </w:numPr>
        <w:suppressAutoHyphens/>
        <w:spacing w:after="200" w:line="276" w:lineRule="auto"/>
        <w:jc w:val="both"/>
        <w:rPr>
          <w:rFonts w:eastAsia="SimSun"/>
          <w:kern w:val="1"/>
          <w:lang w:eastAsia="en-US"/>
        </w:rPr>
      </w:pPr>
      <w:r>
        <w:rPr>
          <w:rFonts w:eastAsia="SimSun"/>
          <w:kern w:val="1"/>
          <w:lang w:eastAsia="en-US"/>
        </w:rPr>
        <w:t xml:space="preserve">Taux de subvention : </w:t>
      </w:r>
      <w:r>
        <w:rPr>
          <w:rFonts w:eastAsia="SimSun"/>
          <w:kern w:val="1"/>
          <w:lang w:eastAsia="en-US"/>
        </w:rPr>
        <w:tab/>
      </w:r>
      <w:r>
        <w:rPr>
          <w:rFonts w:eastAsia="SimSun"/>
          <w:kern w:val="1"/>
          <w:lang w:eastAsia="en-US"/>
        </w:rPr>
        <w:tab/>
      </w:r>
      <w:r>
        <w:rPr>
          <w:rFonts w:eastAsia="SimSun"/>
          <w:kern w:val="1"/>
          <w:lang w:eastAsia="en-US"/>
        </w:rPr>
        <w:tab/>
      </w:r>
      <w:r>
        <w:rPr>
          <w:rFonts w:eastAsia="SimSun"/>
          <w:kern w:val="1"/>
          <w:lang w:eastAsia="en-US"/>
        </w:rPr>
        <w:tab/>
        <w:t>58 %</w:t>
      </w:r>
    </w:p>
    <w:p w:rsidR="00CA0529" w:rsidRPr="000952D7" w:rsidRDefault="00CA0529" w:rsidP="00CA0529">
      <w:pPr>
        <w:pStyle w:val="Paragraphedeliste"/>
        <w:suppressAutoHyphens/>
        <w:spacing w:after="200" w:line="276" w:lineRule="auto"/>
        <w:ind w:left="0"/>
        <w:jc w:val="both"/>
        <w:rPr>
          <w:rFonts w:eastAsia="SimSun"/>
          <w:b/>
          <w:kern w:val="1"/>
          <w:lang w:eastAsia="en-US"/>
        </w:rPr>
      </w:pPr>
    </w:p>
    <w:p w:rsidR="00CA0529" w:rsidRPr="000952D7" w:rsidRDefault="00CA0529" w:rsidP="00CA0529">
      <w:pPr>
        <w:pStyle w:val="Paragraphedeliste"/>
        <w:suppressAutoHyphens/>
        <w:spacing w:after="200" w:line="276" w:lineRule="auto"/>
        <w:ind w:left="0"/>
        <w:jc w:val="both"/>
        <w:rPr>
          <w:rFonts w:eastAsia="SimSun"/>
          <w:b/>
          <w:kern w:val="1"/>
          <w:u w:val="single"/>
          <w:lang w:eastAsia="en-US"/>
        </w:rPr>
      </w:pPr>
      <w:r w:rsidRPr="000952D7">
        <w:rPr>
          <w:rFonts w:eastAsia="SimSun"/>
          <w:kern w:val="1"/>
          <w:lang w:eastAsia="en-US"/>
        </w:rPr>
        <w:t xml:space="preserve"> </w:t>
      </w:r>
      <w:r w:rsidRPr="000952D7">
        <w:rPr>
          <w:rFonts w:eastAsia="SimSun"/>
          <w:kern w:val="1"/>
          <w:lang w:eastAsia="en-US"/>
        </w:rPr>
        <w:tab/>
      </w:r>
      <w:r w:rsidRPr="000952D7">
        <w:rPr>
          <w:rFonts w:eastAsia="SimSun"/>
          <w:b/>
          <w:kern w:val="1"/>
          <w:u w:val="single"/>
          <w:lang w:eastAsia="en-US"/>
        </w:rPr>
        <w:t>I</w:t>
      </w:r>
      <w:r>
        <w:rPr>
          <w:rFonts w:eastAsia="SimSun"/>
          <w:b/>
          <w:kern w:val="1"/>
          <w:u w:val="single"/>
          <w:lang w:eastAsia="en-US"/>
        </w:rPr>
        <w:t>I</w:t>
      </w:r>
      <w:r w:rsidRPr="000952D7">
        <w:rPr>
          <w:rFonts w:eastAsia="SimSun"/>
          <w:b/>
          <w:kern w:val="1"/>
          <w:u w:val="single"/>
          <w:lang w:eastAsia="en-US"/>
        </w:rPr>
        <w:t xml:space="preserve"> </w:t>
      </w:r>
      <w:r w:rsidR="007C67DF">
        <w:rPr>
          <w:rFonts w:eastAsia="SimSun"/>
          <w:b/>
          <w:kern w:val="1"/>
          <w:u w:val="single"/>
          <w:lang w:eastAsia="en-US"/>
        </w:rPr>
        <w:t>–</w:t>
      </w:r>
      <w:r w:rsidRPr="000952D7">
        <w:rPr>
          <w:rFonts w:eastAsia="SimSun"/>
          <w:b/>
          <w:kern w:val="1"/>
          <w:u w:val="single"/>
          <w:lang w:eastAsia="en-US"/>
        </w:rPr>
        <w:t xml:space="preserve"> </w:t>
      </w:r>
      <w:r w:rsidR="007C67DF">
        <w:rPr>
          <w:rFonts w:eastAsia="SimSun"/>
          <w:b/>
          <w:kern w:val="1"/>
          <w:u w:val="single"/>
          <w:lang w:eastAsia="en-US"/>
        </w:rPr>
        <w:t>Décision modificative</w:t>
      </w:r>
    </w:p>
    <w:p w:rsidR="00CA0529" w:rsidRPr="000952D7" w:rsidRDefault="00CA0529" w:rsidP="00CA0529">
      <w:pPr>
        <w:pStyle w:val="Paragraphedeliste"/>
        <w:suppressAutoHyphens/>
        <w:spacing w:after="200" w:line="276" w:lineRule="auto"/>
        <w:ind w:left="0"/>
        <w:jc w:val="both"/>
        <w:rPr>
          <w:rFonts w:eastAsia="SimSun"/>
          <w:kern w:val="1"/>
          <w:lang w:eastAsia="en-US"/>
        </w:rPr>
      </w:pPr>
    </w:p>
    <w:p w:rsidR="00550057" w:rsidRDefault="004D0154" w:rsidP="00AF5731">
      <w:pPr>
        <w:pStyle w:val="Paragraphedeliste"/>
        <w:suppressAutoHyphens/>
        <w:spacing w:after="200" w:line="276" w:lineRule="auto"/>
        <w:ind w:left="0"/>
        <w:jc w:val="both"/>
        <w:rPr>
          <w:rFonts w:eastAsia="SimSun"/>
          <w:kern w:val="1"/>
          <w:lang w:eastAsia="en-US"/>
        </w:rPr>
      </w:pPr>
      <w:r>
        <w:rPr>
          <w:rFonts w:eastAsia="SimSun"/>
          <w:kern w:val="1"/>
          <w:lang w:eastAsia="en-US"/>
        </w:rPr>
        <w:t>Suite à la demande de la trésorerie, le Conseil Municipal adopte la décision modificative suivante :</w:t>
      </w:r>
    </w:p>
    <w:p w:rsidR="004D0154" w:rsidRDefault="004D0154" w:rsidP="004D0154">
      <w:pPr>
        <w:pStyle w:val="Paragraphedeliste"/>
        <w:numPr>
          <w:ilvl w:val="0"/>
          <w:numId w:val="19"/>
        </w:numPr>
        <w:suppressAutoHyphens/>
        <w:spacing w:after="200" w:line="276" w:lineRule="auto"/>
        <w:jc w:val="both"/>
        <w:rPr>
          <w:rFonts w:eastAsia="SimSun"/>
          <w:kern w:val="1"/>
          <w:lang w:eastAsia="en-US"/>
        </w:rPr>
      </w:pPr>
      <w:r>
        <w:rPr>
          <w:rFonts w:eastAsia="SimSun"/>
          <w:kern w:val="1"/>
          <w:lang w:eastAsia="en-US"/>
        </w:rPr>
        <w:t xml:space="preserve">Article 1323 </w:t>
      </w:r>
      <w:r>
        <w:rPr>
          <w:rFonts w:eastAsia="SimSun"/>
          <w:kern w:val="1"/>
          <w:lang w:eastAsia="en-US"/>
        </w:rPr>
        <w:tab/>
      </w:r>
      <w:r>
        <w:rPr>
          <w:rFonts w:eastAsia="SimSun"/>
          <w:kern w:val="1"/>
          <w:lang w:eastAsia="en-US"/>
        </w:rPr>
        <w:tab/>
        <w:t>+ 2 euros</w:t>
      </w:r>
    </w:p>
    <w:p w:rsidR="004D0154" w:rsidRDefault="004D0154" w:rsidP="004D0154">
      <w:pPr>
        <w:pStyle w:val="Paragraphedeliste"/>
        <w:numPr>
          <w:ilvl w:val="0"/>
          <w:numId w:val="19"/>
        </w:numPr>
        <w:suppressAutoHyphens/>
        <w:spacing w:after="200" w:line="276" w:lineRule="auto"/>
        <w:jc w:val="both"/>
        <w:rPr>
          <w:rFonts w:eastAsia="SimSun"/>
          <w:kern w:val="1"/>
          <w:lang w:eastAsia="en-US"/>
        </w:rPr>
      </w:pPr>
      <w:r>
        <w:rPr>
          <w:rFonts w:eastAsia="SimSun"/>
          <w:kern w:val="1"/>
          <w:lang w:eastAsia="en-US"/>
        </w:rPr>
        <w:t xml:space="preserve">Article 1641 </w:t>
      </w:r>
      <w:r>
        <w:rPr>
          <w:rFonts w:eastAsia="SimSun"/>
          <w:kern w:val="1"/>
          <w:lang w:eastAsia="en-US"/>
        </w:rPr>
        <w:tab/>
      </w:r>
      <w:r>
        <w:rPr>
          <w:rFonts w:eastAsia="SimSun"/>
          <w:kern w:val="1"/>
          <w:lang w:eastAsia="en-US"/>
        </w:rPr>
        <w:tab/>
        <w:t>- 2 euros</w:t>
      </w:r>
    </w:p>
    <w:p w:rsidR="004D0154" w:rsidRPr="004D0154" w:rsidRDefault="004D0154" w:rsidP="004D0154">
      <w:pPr>
        <w:suppressAutoHyphens/>
        <w:spacing w:after="200" w:line="276" w:lineRule="auto"/>
        <w:jc w:val="both"/>
        <w:rPr>
          <w:rFonts w:eastAsia="SimSun"/>
          <w:kern w:val="1"/>
          <w:lang w:eastAsia="en-US"/>
        </w:rPr>
      </w:pPr>
      <w:r>
        <w:rPr>
          <w:rFonts w:eastAsia="SimSun"/>
          <w:kern w:val="1"/>
          <w:lang w:eastAsia="en-US"/>
        </w:rPr>
        <w:t>Cette décisi</w:t>
      </w:r>
      <w:r w:rsidR="00AA66EC">
        <w:rPr>
          <w:rFonts w:eastAsia="SimSun"/>
          <w:kern w:val="1"/>
          <w:lang w:eastAsia="en-US"/>
        </w:rPr>
        <w:t>on a finalement été rendue caduque</w:t>
      </w:r>
      <w:r>
        <w:rPr>
          <w:rFonts w:eastAsia="SimSun"/>
          <w:kern w:val="1"/>
          <w:lang w:eastAsia="en-US"/>
        </w:rPr>
        <w:t xml:space="preserve"> par la Préfecture qui a considéré injustifiée la demande de la trésorerie.</w:t>
      </w:r>
    </w:p>
    <w:p w:rsidR="00CA0529" w:rsidRDefault="00CA0529" w:rsidP="00AF5731">
      <w:pPr>
        <w:pStyle w:val="Paragraphedeliste"/>
        <w:suppressAutoHyphens/>
        <w:spacing w:after="200" w:line="276" w:lineRule="auto"/>
        <w:ind w:left="0"/>
        <w:jc w:val="both"/>
        <w:rPr>
          <w:rFonts w:eastAsia="SimSun"/>
          <w:kern w:val="1"/>
          <w:lang w:eastAsia="en-US"/>
        </w:rPr>
      </w:pPr>
    </w:p>
    <w:p w:rsidR="004D0154" w:rsidRDefault="004D0154" w:rsidP="00AF5731">
      <w:pPr>
        <w:pStyle w:val="Paragraphedeliste"/>
        <w:suppressAutoHyphens/>
        <w:spacing w:after="200" w:line="276" w:lineRule="auto"/>
        <w:ind w:left="0"/>
        <w:jc w:val="both"/>
        <w:rPr>
          <w:rFonts w:eastAsia="SimSun"/>
          <w:kern w:val="1"/>
          <w:lang w:eastAsia="en-US"/>
        </w:rPr>
      </w:pPr>
    </w:p>
    <w:p w:rsidR="004D0154" w:rsidRDefault="004D0154" w:rsidP="00AF5731">
      <w:pPr>
        <w:pStyle w:val="Paragraphedeliste"/>
        <w:suppressAutoHyphens/>
        <w:spacing w:after="200" w:line="276" w:lineRule="auto"/>
        <w:ind w:left="0"/>
        <w:jc w:val="both"/>
        <w:rPr>
          <w:rFonts w:eastAsia="SimSun"/>
          <w:kern w:val="1"/>
          <w:lang w:eastAsia="en-US"/>
        </w:rPr>
      </w:pPr>
    </w:p>
    <w:p w:rsidR="004D0154" w:rsidRDefault="004D0154" w:rsidP="00AF5731">
      <w:pPr>
        <w:pStyle w:val="Paragraphedeliste"/>
        <w:suppressAutoHyphens/>
        <w:spacing w:after="200" w:line="276" w:lineRule="auto"/>
        <w:ind w:left="0"/>
        <w:jc w:val="both"/>
        <w:rPr>
          <w:rFonts w:eastAsia="SimSun"/>
          <w:kern w:val="1"/>
          <w:lang w:eastAsia="en-US"/>
        </w:rPr>
      </w:pPr>
    </w:p>
    <w:p w:rsidR="00CA0529" w:rsidRPr="000952D7" w:rsidRDefault="00CA0529" w:rsidP="00AF5731">
      <w:pPr>
        <w:pStyle w:val="Paragraphedeliste"/>
        <w:suppressAutoHyphens/>
        <w:spacing w:after="200" w:line="276" w:lineRule="auto"/>
        <w:ind w:left="0"/>
        <w:jc w:val="both"/>
        <w:rPr>
          <w:rFonts w:eastAsia="SimSun"/>
          <w:b/>
          <w:kern w:val="1"/>
          <w:lang w:eastAsia="en-US"/>
        </w:rPr>
      </w:pPr>
    </w:p>
    <w:p w:rsidR="00CA0529" w:rsidRDefault="00CA0529" w:rsidP="00AF5731">
      <w:pPr>
        <w:pStyle w:val="Paragraphedeliste"/>
        <w:suppressAutoHyphens/>
        <w:spacing w:after="200" w:line="276" w:lineRule="auto"/>
        <w:ind w:left="0"/>
        <w:jc w:val="both"/>
        <w:rPr>
          <w:rFonts w:eastAsia="SimSun"/>
          <w:b/>
          <w:kern w:val="1"/>
          <w:u w:val="single"/>
          <w:lang w:eastAsia="en-US"/>
        </w:rPr>
      </w:pPr>
      <w:r w:rsidRPr="000952D7">
        <w:rPr>
          <w:rFonts w:eastAsia="SimSun"/>
          <w:kern w:val="1"/>
          <w:lang w:eastAsia="en-US"/>
        </w:rPr>
        <w:lastRenderedPageBreak/>
        <w:t xml:space="preserve"> </w:t>
      </w:r>
      <w:r w:rsidRPr="000952D7">
        <w:rPr>
          <w:rFonts w:eastAsia="SimSun"/>
          <w:kern w:val="1"/>
          <w:lang w:eastAsia="en-US"/>
        </w:rPr>
        <w:tab/>
      </w:r>
      <w:r w:rsidRPr="000952D7">
        <w:rPr>
          <w:rFonts w:eastAsia="SimSun"/>
          <w:b/>
          <w:kern w:val="1"/>
          <w:u w:val="single"/>
          <w:lang w:eastAsia="en-US"/>
        </w:rPr>
        <w:t>I</w:t>
      </w:r>
      <w:r>
        <w:rPr>
          <w:rFonts w:eastAsia="SimSun"/>
          <w:b/>
          <w:kern w:val="1"/>
          <w:u w:val="single"/>
          <w:lang w:eastAsia="en-US"/>
        </w:rPr>
        <w:t>I</w:t>
      </w:r>
      <w:r w:rsidR="002578BD">
        <w:rPr>
          <w:rFonts w:eastAsia="SimSun"/>
          <w:b/>
          <w:kern w:val="1"/>
          <w:u w:val="single"/>
          <w:lang w:eastAsia="en-US"/>
        </w:rPr>
        <w:t>I</w:t>
      </w:r>
      <w:r w:rsidR="007720D2">
        <w:rPr>
          <w:rFonts w:eastAsia="SimSun"/>
          <w:b/>
          <w:kern w:val="1"/>
          <w:u w:val="single"/>
          <w:lang w:eastAsia="en-US"/>
        </w:rPr>
        <w:t xml:space="preserve"> </w:t>
      </w:r>
      <w:r w:rsidR="007C67DF">
        <w:rPr>
          <w:rFonts w:eastAsia="SimSun"/>
          <w:b/>
          <w:kern w:val="1"/>
          <w:u w:val="single"/>
          <w:lang w:eastAsia="en-US"/>
        </w:rPr>
        <w:t>–</w:t>
      </w:r>
      <w:r w:rsidRPr="000952D7">
        <w:rPr>
          <w:rFonts w:eastAsia="SimSun"/>
          <w:b/>
          <w:kern w:val="1"/>
          <w:u w:val="single"/>
          <w:lang w:eastAsia="en-US"/>
        </w:rPr>
        <w:t xml:space="preserve"> </w:t>
      </w:r>
      <w:r w:rsidR="004D0154">
        <w:rPr>
          <w:rFonts w:eastAsia="SimSun"/>
          <w:b/>
          <w:kern w:val="1"/>
          <w:u w:val="single"/>
          <w:lang w:eastAsia="en-US"/>
        </w:rPr>
        <w:t xml:space="preserve">Acceptation dans le domaine public de la voirie du lotissement </w:t>
      </w:r>
      <w:proofErr w:type="spellStart"/>
      <w:r w:rsidR="004D0154">
        <w:rPr>
          <w:rFonts w:eastAsia="SimSun"/>
          <w:b/>
          <w:kern w:val="1"/>
          <w:u w:val="single"/>
          <w:lang w:eastAsia="en-US"/>
        </w:rPr>
        <w:t>Petitjean</w:t>
      </w:r>
      <w:proofErr w:type="spellEnd"/>
    </w:p>
    <w:p w:rsidR="004D0154" w:rsidRDefault="004D0154" w:rsidP="00AF5731">
      <w:pPr>
        <w:pStyle w:val="Paragraphedeliste"/>
        <w:suppressAutoHyphens/>
        <w:spacing w:after="200" w:line="276" w:lineRule="auto"/>
        <w:ind w:left="0"/>
        <w:jc w:val="both"/>
        <w:rPr>
          <w:rFonts w:eastAsia="SimSun"/>
          <w:b/>
          <w:kern w:val="1"/>
          <w:u w:val="single"/>
          <w:lang w:eastAsia="en-US"/>
        </w:rPr>
      </w:pPr>
    </w:p>
    <w:p w:rsidR="002578BD" w:rsidRPr="002578BD" w:rsidRDefault="002578BD" w:rsidP="00AF5731">
      <w:pPr>
        <w:pStyle w:val="Paragraphedeliste"/>
        <w:suppressAutoHyphens/>
        <w:spacing w:after="200" w:line="276" w:lineRule="auto"/>
        <w:ind w:left="0"/>
        <w:jc w:val="both"/>
        <w:rPr>
          <w:rFonts w:eastAsia="SimSun"/>
          <w:kern w:val="1"/>
          <w:lang w:eastAsia="en-US"/>
        </w:rPr>
      </w:pPr>
    </w:p>
    <w:p w:rsidR="004D0154" w:rsidRDefault="004D0154" w:rsidP="00AF5731">
      <w:pPr>
        <w:pStyle w:val="Paragraphedeliste"/>
        <w:suppressAutoHyphens/>
        <w:spacing w:after="200" w:line="276" w:lineRule="auto"/>
        <w:ind w:left="0"/>
        <w:jc w:val="both"/>
        <w:rPr>
          <w:rFonts w:eastAsia="SimSun"/>
          <w:kern w:val="1"/>
          <w:lang w:eastAsia="en-US"/>
        </w:rPr>
      </w:pPr>
      <w:r>
        <w:rPr>
          <w:rFonts w:eastAsia="SimSun"/>
          <w:kern w:val="1"/>
          <w:lang w:eastAsia="en-US"/>
        </w:rPr>
        <w:t xml:space="preserve">Par courrier reçu le 19 avril, Monsieur Jacques </w:t>
      </w:r>
      <w:proofErr w:type="spellStart"/>
      <w:r>
        <w:rPr>
          <w:rFonts w:eastAsia="SimSun"/>
          <w:kern w:val="1"/>
          <w:lang w:eastAsia="en-US"/>
        </w:rPr>
        <w:t>Petitjean</w:t>
      </w:r>
      <w:proofErr w:type="spellEnd"/>
      <w:r>
        <w:rPr>
          <w:rFonts w:eastAsia="SimSun"/>
          <w:kern w:val="1"/>
          <w:lang w:eastAsia="en-US"/>
        </w:rPr>
        <w:t xml:space="preserve"> interroge le Conseil Municipal sur la possibilité d’un transfert de propriété de la voirie du lotissement à destination de la commune.</w:t>
      </w:r>
    </w:p>
    <w:p w:rsidR="002578BD" w:rsidRDefault="004D0154" w:rsidP="00AF5731">
      <w:pPr>
        <w:pStyle w:val="Paragraphedeliste"/>
        <w:suppressAutoHyphens/>
        <w:spacing w:after="200" w:line="276" w:lineRule="auto"/>
        <w:ind w:left="0"/>
        <w:jc w:val="both"/>
        <w:rPr>
          <w:rFonts w:eastAsia="SimSun"/>
          <w:kern w:val="1"/>
          <w:lang w:eastAsia="en-US"/>
        </w:rPr>
      </w:pPr>
      <w:r>
        <w:rPr>
          <w:rFonts w:eastAsia="SimSun"/>
          <w:kern w:val="1"/>
          <w:lang w:eastAsia="en-US"/>
        </w:rPr>
        <w:t xml:space="preserve">Afin d’avoir une idée plus précise sur cette question, il est décidé de faire une visite sur place. </w:t>
      </w:r>
    </w:p>
    <w:p w:rsidR="004D0154" w:rsidRDefault="004D0154" w:rsidP="00AF5731">
      <w:pPr>
        <w:pStyle w:val="Paragraphedeliste"/>
        <w:suppressAutoHyphens/>
        <w:spacing w:after="200" w:line="276" w:lineRule="auto"/>
        <w:ind w:left="0"/>
        <w:jc w:val="both"/>
        <w:rPr>
          <w:rFonts w:eastAsia="SimSun"/>
          <w:kern w:val="1"/>
          <w:lang w:eastAsia="en-US"/>
        </w:rPr>
      </w:pPr>
    </w:p>
    <w:p w:rsidR="004D0154" w:rsidRDefault="004D0154" w:rsidP="00AF5731">
      <w:pPr>
        <w:pStyle w:val="Paragraphedeliste"/>
        <w:suppressAutoHyphens/>
        <w:spacing w:after="200" w:line="276" w:lineRule="auto"/>
        <w:ind w:left="0"/>
        <w:jc w:val="both"/>
        <w:rPr>
          <w:rFonts w:eastAsia="SimSun"/>
          <w:b/>
          <w:kern w:val="1"/>
          <w:u w:val="single"/>
          <w:lang w:eastAsia="en-US"/>
        </w:rPr>
      </w:pPr>
      <w:r>
        <w:rPr>
          <w:rFonts w:eastAsia="SimSun"/>
          <w:kern w:val="1"/>
          <w:lang w:eastAsia="en-US"/>
        </w:rPr>
        <w:tab/>
      </w:r>
      <w:r>
        <w:rPr>
          <w:rFonts w:eastAsia="SimSun"/>
          <w:b/>
          <w:kern w:val="1"/>
          <w:u w:val="single"/>
          <w:lang w:eastAsia="en-US"/>
        </w:rPr>
        <w:t>IV – Préparation élections</w:t>
      </w:r>
    </w:p>
    <w:p w:rsidR="004D0154" w:rsidRDefault="004D0154" w:rsidP="00AF5731">
      <w:pPr>
        <w:pStyle w:val="Paragraphedeliste"/>
        <w:suppressAutoHyphens/>
        <w:spacing w:after="200" w:line="276" w:lineRule="auto"/>
        <w:ind w:left="0"/>
        <w:jc w:val="both"/>
        <w:rPr>
          <w:rFonts w:eastAsia="SimSun"/>
          <w:b/>
          <w:kern w:val="1"/>
          <w:u w:val="single"/>
          <w:lang w:eastAsia="en-US"/>
        </w:rPr>
      </w:pPr>
    </w:p>
    <w:p w:rsidR="004D0154" w:rsidRPr="004D0154" w:rsidRDefault="004D0154" w:rsidP="00AF5731">
      <w:pPr>
        <w:pStyle w:val="Paragraphedeliste"/>
        <w:suppressAutoHyphens/>
        <w:spacing w:after="200" w:line="276" w:lineRule="auto"/>
        <w:ind w:left="0"/>
        <w:jc w:val="both"/>
        <w:rPr>
          <w:rFonts w:eastAsia="SimSun"/>
          <w:kern w:val="1"/>
          <w:lang w:eastAsia="en-US"/>
        </w:rPr>
      </w:pPr>
      <w:r>
        <w:rPr>
          <w:rFonts w:eastAsia="SimSun"/>
          <w:kern w:val="1"/>
          <w:lang w:eastAsia="en-US"/>
        </w:rPr>
        <w:t>Le Conseil Municipal procède à l’organisation des élections.</w:t>
      </w:r>
    </w:p>
    <w:p w:rsidR="00475A72" w:rsidRDefault="00475A72" w:rsidP="00AF5731">
      <w:pPr>
        <w:pStyle w:val="Paragraphedeliste"/>
        <w:suppressAutoHyphens/>
        <w:spacing w:after="200" w:line="276" w:lineRule="auto"/>
        <w:ind w:left="0"/>
        <w:jc w:val="both"/>
        <w:rPr>
          <w:rFonts w:eastAsia="SimSun"/>
          <w:kern w:val="1"/>
          <w:lang w:eastAsia="en-US"/>
        </w:rPr>
      </w:pPr>
    </w:p>
    <w:p w:rsidR="009E2729" w:rsidRDefault="009E2729" w:rsidP="00AF5731">
      <w:pPr>
        <w:pStyle w:val="Paragraphedeliste"/>
        <w:suppressAutoHyphens/>
        <w:spacing w:after="200" w:line="276" w:lineRule="auto"/>
        <w:ind w:left="0"/>
        <w:jc w:val="both"/>
        <w:rPr>
          <w:rFonts w:eastAsia="SimSun"/>
          <w:b/>
          <w:kern w:val="1"/>
          <w:u w:val="single"/>
          <w:lang w:eastAsia="en-US"/>
        </w:rPr>
      </w:pPr>
    </w:p>
    <w:p w:rsidR="009E2729" w:rsidRDefault="009E2729" w:rsidP="00AF5731">
      <w:pPr>
        <w:pStyle w:val="Paragraphedeliste"/>
        <w:suppressAutoHyphens/>
        <w:spacing w:after="200" w:line="276" w:lineRule="auto"/>
        <w:ind w:left="0"/>
        <w:jc w:val="both"/>
        <w:rPr>
          <w:rFonts w:eastAsia="SimSun"/>
          <w:b/>
          <w:kern w:val="1"/>
          <w:u w:val="single"/>
          <w:lang w:eastAsia="en-US"/>
        </w:rPr>
      </w:pPr>
    </w:p>
    <w:p w:rsidR="009E2729" w:rsidRDefault="009E2729" w:rsidP="00AF5731">
      <w:pPr>
        <w:pStyle w:val="Paragraphedeliste"/>
        <w:suppressAutoHyphens/>
        <w:spacing w:after="200" w:line="276" w:lineRule="auto"/>
        <w:ind w:left="0"/>
        <w:jc w:val="both"/>
        <w:rPr>
          <w:rFonts w:eastAsia="SimSun"/>
          <w:b/>
          <w:kern w:val="1"/>
          <w:u w:val="single"/>
          <w:lang w:eastAsia="en-US"/>
        </w:rPr>
      </w:pPr>
    </w:p>
    <w:p w:rsidR="00AF5731" w:rsidRDefault="00AF5731" w:rsidP="007720D2">
      <w:pPr>
        <w:pStyle w:val="Paragraphedeliste"/>
        <w:suppressAutoHyphens/>
        <w:spacing w:after="200" w:line="276" w:lineRule="auto"/>
        <w:ind w:left="0"/>
        <w:jc w:val="both"/>
        <w:rPr>
          <w:rFonts w:eastAsia="SimSun"/>
          <w:kern w:val="1"/>
          <w:lang w:eastAsia="en-US"/>
        </w:rPr>
      </w:pPr>
    </w:p>
    <w:p w:rsidR="00AF5731" w:rsidRDefault="00AF5731" w:rsidP="00AF5731">
      <w:pPr>
        <w:pStyle w:val="Paragraphedeliste"/>
        <w:suppressAutoHyphens/>
        <w:spacing w:after="200" w:line="276" w:lineRule="auto"/>
        <w:ind w:left="0"/>
        <w:jc w:val="center"/>
        <w:rPr>
          <w:rFonts w:eastAsia="SimSun"/>
          <w:kern w:val="1"/>
          <w:lang w:eastAsia="en-US"/>
        </w:rPr>
      </w:pPr>
    </w:p>
    <w:p w:rsidR="00AF5731" w:rsidRDefault="00AF5731" w:rsidP="00AF5731">
      <w:pPr>
        <w:pStyle w:val="Paragraphedeliste"/>
        <w:suppressAutoHyphens/>
        <w:spacing w:after="200" w:line="276" w:lineRule="auto"/>
        <w:ind w:left="0"/>
        <w:jc w:val="center"/>
        <w:rPr>
          <w:rFonts w:eastAsia="SimSun"/>
          <w:kern w:val="1"/>
          <w:lang w:eastAsia="en-US"/>
        </w:rPr>
      </w:pPr>
      <w:r>
        <w:rPr>
          <w:rFonts w:eastAsia="SimSun"/>
          <w:kern w:val="1"/>
          <w:lang w:eastAsia="en-US"/>
        </w:rPr>
        <w:t>Et encore …</w:t>
      </w:r>
    </w:p>
    <w:p w:rsidR="00AF5731" w:rsidRDefault="00AF5731" w:rsidP="00AF5731">
      <w:pPr>
        <w:pStyle w:val="Paragraphedeliste"/>
        <w:suppressAutoHyphens/>
        <w:spacing w:after="200" w:line="276" w:lineRule="auto"/>
        <w:ind w:left="0"/>
        <w:jc w:val="center"/>
        <w:rPr>
          <w:rFonts w:eastAsia="SimSun"/>
          <w:kern w:val="1"/>
          <w:lang w:eastAsia="en-US"/>
        </w:rPr>
      </w:pPr>
    </w:p>
    <w:p w:rsidR="00AF5731" w:rsidRDefault="00AB5570" w:rsidP="00AF5731">
      <w:pPr>
        <w:pStyle w:val="Paragraphedeliste"/>
        <w:suppressAutoHyphens/>
        <w:spacing w:after="200" w:line="276" w:lineRule="auto"/>
        <w:ind w:left="0"/>
        <w:jc w:val="both"/>
        <w:rPr>
          <w:rFonts w:eastAsia="SimSun"/>
          <w:kern w:val="1"/>
          <w:lang w:eastAsia="en-US"/>
        </w:rPr>
      </w:pPr>
      <w:r>
        <w:rPr>
          <w:rFonts w:eastAsia="SimSun"/>
          <w:kern w:val="1"/>
          <w:lang w:eastAsia="en-US"/>
        </w:rPr>
        <w:t>Plusieurs habitants de la Rue du Grippot et de la Rue de la Libération se plaignent régulièrement de la vitesse excessive des véhicules circulants dans ces rues.</w:t>
      </w:r>
    </w:p>
    <w:p w:rsidR="00AB5570" w:rsidRDefault="00AB5570" w:rsidP="00AF5731">
      <w:pPr>
        <w:pStyle w:val="Paragraphedeliste"/>
        <w:suppressAutoHyphens/>
        <w:spacing w:after="200" w:line="276" w:lineRule="auto"/>
        <w:ind w:left="0"/>
        <w:jc w:val="both"/>
        <w:rPr>
          <w:rFonts w:eastAsia="SimSun"/>
          <w:kern w:val="1"/>
          <w:lang w:eastAsia="en-US"/>
        </w:rPr>
      </w:pPr>
      <w:r>
        <w:rPr>
          <w:rFonts w:eastAsia="SimSun"/>
          <w:kern w:val="1"/>
          <w:lang w:eastAsia="en-US"/>
        </w:rPr>
        <w:t>Le fait que certains « profitent » de cette voie pour se défouler sans risquer de se faire contrôler n’est pas nouveau. Les contrevenants sont le plus souvent étrangers à la commune et sont presque toujours des 2 roues.</w:t>
      </w:r>
    </w:p>
    <w:p w:rsidR="00AB5570" w:rsidRDefault="00AB5570" w:rsidP="00AF5731">
      <w:pPr>
        <w:pStyle w:val="Paragraphedeliste"/>
        <w:suppressAutoHyphens/>
        <w:spacing w:after="200" w:line="276" w:lineRule="auto"/>
        <w:ind w:left="0"/>
        <w:jc w:val="both"/>
        <w:rPr>
          <w:rFonts w:eastAsia="SimSun"/>
          <w:kern w:val="1"/>
          <w:lang w:eastAsia="en-US"/>
        </w:rPr>
      </w:pPr>
      <w:r>
        <w:rPr>
          <w:rFonts w:eastAsia="SimSun"/>
          <w:kern w:val="1"/>
          <w:lang w:eastAsia="en-US"/>
        </w:rPr>
        <w:t>Mais force est de constater que quelques fois ces « étrangers » habitent à Grosmagny et ne circulent pas toujours en 2 roues.</w:t>
      </w:r>
    </w:p>
    <w:p w:rsidR="00AB5570" w:rsidRDefault="00AB5570" w:rsidP="00AF5731">
      <w:pPr>
        <w:pStyle w:val="Paragraphedeliste"/>
        <w:suppressAutoHyphens/>
        <w:spacing w:after="200" w:line="276" w:lineRule="auto"/>
        <w:ind w:left="0"/>
        <w:jc w:val="both"/>
        <w:rPr>
          <w:rFonts w:eastAsia="SimSun"/>
          <w:kern w:val="1"/>
          <w:lang w:eastAsia="en-US"/>
        </w:rPr>
      </w:pPr>
      <w:r>
        <w:rPr>
          <w:rFonts w:eastAsia="SimSun"/>
          <w:kern w:val="1"/>
          <w:lang w:eastAsia="en-US"/>
        </w:rPr>
        <w:t>Alors ……………………</w:t>
      </w:r>
      <w:proofErr w:type="gramStart"/>
      <w:r>
        <w:rPr>
          <w:rFonts w:eastAsia="SimSun"/>
          <w:kern w:val="1"/>
          <w:lang w:eastAsia="en-US"/>
        </w:rPr>
        <w:t>…….</w:t>
      </w:r>
      <w:proofErr w:type="gramEnd"/>
      <w:r>
        <w:rPr>
          <w:rFonts w:eastAsia="SimSun"/>
          <w:kern w:val="1"/>
          <w:lang w:eastAsia="en-US"/>
        </w:rPr>
        <w:t>.s’il vous plait………………..</w:t>
      </w:r>
      <w:r w:rsidRPr="00AB5570">
        <w:rPr>
          <w:rFonts w:eastAsia="SimSun"/>
          <w:b/>
          <w:kern w:val="1"/>
          <w:lang w:eastAsia="en-US"/>
        </w:rPr>
        <w:t>RALENTISSEZ</w:t>
      </w:r>
    </w:p>
    <w:p w:rsidR="001836EB" w:rsidRDefault="001836EB" w:rsidP="00AF5731">
      <w:pPr>
        <w:pStyle w:val="Paragraphedeliste"/>
        <w:suppressAutoHyphens/>
        <w:spacing w:after="200" w:line="276" w:lineRule="auto"/>
        <w:ind w:left="0"/>
        <w:jc w:val="both"/>
        <w:rPr>
          <w:rFonts w:eastAsia="SimSun"/>
          <w:kern w:val="1"/>
          <w:lang w:eastAsia="en-US"/>
        </w:rPr>
      </w:pPr>
    </w:p>
    <w:p w:rsidR="005607E8" w:rsidRDefault="005607E8" w:rsidP="00AF5731">
      <w:pPr>
        <w:pStyle w:val="Paragraphedeliste"/>
        <w:suppressAutoHyphens/>
        <w:spacing w:after="200" w:line="276" w:lineRule="auto"/>
        <w:ind w:left="0"/>
        <w:jc w:val="both"/>
        <w:rPr>
          <w:rFonts w:eastAsia="SimSun"/>
          <w:kern w:val="1"/>
          <w:lang w:eastAsia="en-US"/>
        </w:rPr>
      </w:pPr>
    </w:p>
    <w:p w:rsidR="005607E8" w:rsidRDefault="005607E8" w:rsidP="00AF5731">
      <w:pPr>
        <w:pStyle w:val="Paragraphedeliste"/>
        <w:suppressAutoHyphens/>
        <w:spacing w:after="200" w:line="276" w:lineRule="auto"/>
        <w:ind w:left="0"/>
        <w:jc w:val="both"/>
        <w:rPr>
          <w:rFonts w:eastAsia="SimSun"/>
          <w:kern w:val="1"/>
          <w:lang w:eastAsia="en-US"/>
        </w:rPr>
      </w:pPr>
    </w:p>
    <w:p w:rsidR="005607E8" w:rsidRDefault="005607E8" w:rsidP="00AF5731">
      <w:pPr>
        <w:pStyle w:val="Paragraphedeliste"/>
        <w:suppressAutoHyphens/>
        <w:spacing w:after="200" w:line="276" w:lineRule="auto"/>
        <w:ind w:left="0"/>
        <w:jc w:val="both"/>
        <w:rPr>
          <w:rFonts w:eastAsia="SimSun"/>
          <w:kern w:val="1"/>
          <w:lang w:eastAsia="en-US"/>
        </w:rPr>
      </w:pPr>
    </w:p>
    <w:p w:rsidR="005607E8" w:rsidRDefault="005607E8" w:rsidP="00AF5731">
      <w:pPr>
        <w:pStyle w:val="Paragraphedeliste"/>
        <w:suppressAutoHyphens/>
        <w:spacing w:after="200" w:line="276" w:lineRule="auto"/>
        <w:ind w:left="0"/>
        <w:jc w:val="both"/>
        <w:rPr>
          <w:rFonts w:eastAsia="SimSun"/>
          <w:kern w:val="1"/>
          <w:lang w:eastAsia="en-US"/>
        </w:rPr>
      </w:pPr>
    </w:p>
    <w:p w:rsidR="005607E8" w:rsidRDefault="005607E8" w:rsidP="00AF5731">
      <w:pPr>
        <w:pStyle w:val="Paragraphedeliste"/>
        <w:suppressAutoHyphens/>
        <w:spacing w:after="200" w:line="276" w:lineRule="auto"/>
        <w:ind w:left="0"/>
        <w:jc w:val="both"/>
        <w:rPr>
          <w:rFonts w:eastAsia="SimSun"/>
          <w:kern w:val="1"/>
          <w:lang w:eastAsia="en-US"/>
        </w:rPr>
      </w:pPr>
    </w:p>
    <w:p w:rsidR="005607E8" w:rsidRDefault="005607E8" w:rsidP="00AF5731">
      <w:pPr>
        <w:pStyle w:val="Paragraphedeliste"/>
        <w:suppressAutoHyphens/>
        <w:spacing w:after="200" w:line="276" w:lineRule="auto"/>
        <w:ind w:left="0"/>
        <w:jc w:val="both"/>
        <w:rPr>
          <w:rFonts w:eastAsia="SimSun"/>
          <w:kern w:val="1"/>
          <w:lang w:eastAsia="en-US"/>
        </w:rPr>
      </w:pPr>
    </w:p>
    <w:p w:rsidR="005607E8" w:rsidRDefault="005607E8" w:rsidP="00AF5731">
      <w:pPr>
        <w:pStyle w:val="Paragraphedeliste"/>
        <w:suppressAutoHyphens/>
        <w:spacing w:after="200" w:line="276" w:lineRule="auto"/>
        <w:ind w:left="0"/>
        <w:jc w:val="both"/>
        <w:rPr>
          <w:rFonts w:eastAsia="SimSun"/>
          <w:kern w:val="1"/>
          <w:lang w:eastAsia="en-US"/>
        </w:rPr>
      </w:pPr>
    </w:p>
    <w:p w:rsidR="005607E8" w:rsidRDefault="005607E8" w:rsidP="00AF5731">
      <w:pPr>
        <w:pStyle w:val="Paragraphedeliste"/>
        <w:suppressAutoHyphens/>
        <w:spacing w:after="200" w:line="276" w:lineRule="auto"/>
        <w:ind w:left="0"/>
        <w:jc w:val="both"/>
        <w:rPr>
          <w:rFonts w:eastAsia="SimSun"/>
          <w:kern w:val="1"/>
          <w:lang w:eastAsia="en-US"/>
        </w:rPr>
      </w:pPr>
    </w:p>
    <w:p w:rsidR="005607E8" w:rsidRDefault="005607E8" w:rsidP="00AF5731">
      <w:pPr>
        <w:pStyle w:val="Paragraphedeliste"/>
        <w:suppressAutoHyphens/>
        <w:spacing w:after="200" w:line="276" w:lineRule="auto"/>
        <w:ind w:left="0"/>
        <w:jc w:val="both"/>
        <w:rPr>
          <w:rFonts w:eastAsia="SimSun"/>
          <w:kern w:val="1"/>
          <w:lang w:eastAsia="en-US"/>
        </w:rPr>
      </w:pPr>
    </w:p>
    <w:p w:rsidR="005607E8" w:rsidRDefault="005607E8" w:rsidP="00AF5731">
      <w:pPr>
        <w:pStyle w:val="Paragraphedeliste"/>
        <w:suppressAutoHyphens/>
        <w:spacing w:after="200" w:line="276" w:lineRule="auto"/>
        <w:ind w:left="0"/>
        <w:jc w:val="both"/>
        <w:rPr>
          <w:rFonts w:eastAsia="SimSun"/>
          <w:kern w:val="1"/>
          <w:lang w:eastAsia="en-US"/>
        </w:rPr>
      </w:pPr>
    </w:p>
    <w:p w:rsidR="005607E8" w:rsidRDefault="005607E8" w:rsidP="00AF5731">
      <w:pPr>
        <w:pStyle w:val="Paragraphedeliste"/>
        <w:suppressAutoHyphens/>
        <w:spacing w:after="200" w:line="276" w:lineRule="auto"/>
        <w:ind w:left="0"/>
        <w:jc w:val="both"/>
        <w:rPr>
          <w:rFonts w:eastAsia="SimSun"/>
          <w:kern w:val="1"/>
          <w:lang w:eastAsia="en-US"/>
        </w:rPr>
      </w:pPr>
    </w:p>
    <w:p w:rsidR="005607E8" w:rsidRDefault="005607E8" w:rsidP="00AF5731">
      <w:pPr>
        <w:pStyle w:val="Paragraphedeliste"/>
        <w:suppressAutoHyphens/>
        <w:spacing w:after="200" w:line="276" w:lineRule="auto"/>
        <w:ind w:left="0"/>
        <w:jc w:val="both"/>
        <w:rPr>
          <w:rFonts w:eastAsia="SimSun"/>
          <w:kern w:val="1"/>
          <w:lang w:eastAsia="en-US"/>
        </w:rPr>
      </w:pPr>
    </w:p>
    <w:p w:rsidR="005607E8" w:rsidRDefault="005607E8" w:rsidP="00AF5731">
      <w:pPr>
        <w:pStyle w:val="Paragraphedeliste"/>
        <w:suppressAutoHyphens/>
        <w:spacing w:after="200" w:line="276" w:lineRule="auto"/>
        <w:ind w:left="0"/>
        <w:jc w:val="both"/>
        <w:rPr>
          <w:rFonts w:eastAsia="SimSun"/>
          <w:kern w:val="1"/>
          <w:lang w:eastAsia="en-US"/>
        </w:rPr>
      </w:pPr>
    </w:p>
    <w:p w:rsidR="005607E8" w:rsidRDefault="005607E8" w:rsidP="00AF5731">
      <w:pPr>
        <w:pStyle w:val="Paragraphedeliste"/>
        <w:suppressAutoHyphens/>
        <w:spacing w:after="200" w:line="276" w:lineRule="auto"/>
        <w:ind w:left="0"/>
        <w:jc w:val="both"/>
        <w:rPr>
          <w:rFonts w:eastAsia="SimSun"/>
          <w:kern w:val="1"/>
          <w:lang w:eastAsia="en-US"/>
        </w:rPr>
      </w:pPr>
    </w:p>
    <w:p w:rsidR="005607E8" w:rsidRDefault="005607E8" w:rsidP="00AF5731">
      <w:pPr>
        <w:pStyle w:val="Paragraphedeliste"/>
        <w:suppressAutoHyphens/>
        <w:spacing w:after="200" w:line="276" w:lineRule="auto"/>
        <w:ind w:left="0"/>
        <w:jc w:val="both"/>
        <w:rPr>
          <w:rFonts w:eastAsia="SimSun"/>
          <w:kern w:val="1"/>
          <w:lang w:eastAsia="en-US"/>
        </w:rPr>
      </w:pPr>
    </w:p>
    <w:p w:rsidR="005607E8" w:rsidRDefault="005607E8" w:rsidP="00AF5731">
      <w:pPr>
        <w:pStyle w:val="Paragraphedeliste"/>
        <w:suppressAutoHyphens/>
        <w:spacing w:after="200" w:line="276" w:lineRule="auto"/>
        <w:ind w:left="0"/>
        <w:jc w:val="both"/>
        <w:rPr>
          <w:rFonts w:eastAsia="SimSun"/>
          <w:kern w:val="1"/>
          <w:lang w:eastAsia="en-US"/>
        </w:rPr>
      </w:pPr>
    </w:p>
    <w:p w:rsidR="005607E8" w:rsidRDefault="005607E8" w:rsidP="00AF5731">
      <w:pPr>
        <w:pStyle w:val="Paragraphedeliste"/>
        <w:suppressAutoHyphens/>
        <w:spacing w:after="200" w:line="276" w:lineRule="auto"/>
        <w:ind w:left="0"/>
        <w:jc w:val="both"/>
        <w:rPr>
          <w:rFonts w:eastAsia="SimSun"/>
          <w:kern w:val="1"/>
          <w:lang w:eastAsia="en-US"/>
        </w:rPr>
      </w:pPr>
    </w:p>
    <w:p w:rsidR="005607E8" w:rsidRDefault="005607E8" w:rsidP="00AF5731">
      <w:pPr>
        <w:pStyle w:val="Paragraphedeliste"/>
        <w:suppressAutoHyphens/>
        <w:spacing w:after="200" w:line="276" w:lineRule="auto"/>
        <w:ind w:left="0"/>
        <w:jc w:val="both"/>
        <w:rPr>
          <w:rFonts w:eastAsia="SimSun"/>
          <w:kern w:val="1"/>
          <w:lang w:eastAsia="en-US"/>
        </w:rPr>
      </w:pPr>
    </w:p>
    <w:p w:rsidR="005607E8" w:rsidRDefault="005607E8" w:rsidP="00AF5731">
      <w:pPr>
        <w:pStyle w:val="Paragraphedeliste"/>
        <w:suppressAutoHyphens/>
        <w:spacing w:after="200" w:line="276" w:lineRule="auto"/>
        <w:ind w:left="0"/>
        <w:jc w:val="both"/>
        <w:rPr>
          <w:rFonts w:eastAsia="SimSun"/>
          <w:kern w:val="1"/>
          <w:lang w:eastAsia="en-US"/>
        </w:rPr>
      </w:pPr>
    </w:p>
    <w:p w:rsidR="005607E8" w:rsidRDefault="005607E8" w:rsidP="00AF5731">
      <w:pPr>
        <w:pStyle w:val="Paragraphedeliste"/>
        <w:suppressAutoHyphens/>
        <w:spacing w:after="200" w:line="276" w:lineRule="auto"/>
        <w:ind w:left="0"/>
        <w:jc w:val="both"/>
        <w:rPr>
          <w:rFonts w:eastAsia="SimSun"/>
          <w:kern w:val="1"/>
          <w:lang w:eastAsia="en-US"/>
        </w:rPr>
      </w:pPr>
    </w:p>
    <w:p w:rsidR="005607E8" w:rsidRDefault="005607E8" w:rsidP="00AF5731">
      <w:pPr>
        <w:pStyle w:val="Paragraphedeliste"/>
        <w:suppressAutoHyphens/>
        <w:spacing w:after="200" w:line="276" w:lineRule="auto"/>
        <w:ind w:left="0"/>
        <w:jc w:val="both"/>
        <w:rPr>
          <w:rFonts w:eastAsia="SimSun"/>
          <w:kern w:val="1"/>
          <w:lang w:eastAsia="en-US"/>
        </w:rPr>
      </w:pPr>
    </w:p>
    <w:p w:rsidR="005607E8" w:rsidRPr="005607E8" w:rsidRDefault="005607E8" w:rsidP="005607E8">
      <w:pPr>
        <w:pStyle w:val="Paragraphedeliste"/>
        <w:suppressAutoHyphens/>
        <w:spacing w:after="200" w:line="276" w:lineRule="auto"/>
        <w:ind w:left="0"/>
        <w:jc w:val="center"/>
        <w:rPr>
          <w:rFonts w:eastAsia="SimSun"/>
          <w:b/>
          <w:kern w:val="1"/>
          <w:lang w:eastAsia="en-US"/>
        </w:rPr>
      </w:pPr>
      <w:r w:rsidRPr="005607E8">
        <w:rPr>
          <w:rFonts w:eastAsia="SimSun"/>
          <w:b/>
          <w:kern w:val="1"/>
          <w:lang w:eastAsia="en-US"/>
        </w:rPr>
        <w:lastRenderedPageBreak/>
        <w:t>DEPARTEMENTALES………</w:t>
      </w:r>
      <w:proofErr w:type="gramStart"/>
      <w:r w:rsidRPr="005607E8">
        <w:rPr>
          <w:rFonts w:eastAsia="SimSun"/>
          <w:b/>
          <w:kern w:val="1"/>
          <w:lang w:eastAsia="en-US"/>
        </w:rPr>
        <w:t>…….</w:t>
      </w:r>
      <w:proofErr w:type="gramEnd"/>
      <w:r w:rsidRPr="005607E8">
        <w:rPr>
          <w:rFonts w:eastAsia="SimSun"/>
          <w:b/>
          <w:kern w:val="1"/>
          <w:lang w:eastAsia="en-US"/>
        </w:rPr>
        <w:t>. REGIONALES</w:t>
      </w:r>
    </w:p>
    <w:p w:rsidR="005607E8" w:rsidRDefault="005607E8" w:rsidP="00AF5731">
      <w:pPr>
        <w:pStyle w:val="Paragraphedeliste"/>
        <w:suppressAutoHyphens/>
        <w:spacing w:after="200" w:line="276" w:lineRule="auto"/>
        <w:ind w:left="0"/>
        <w:jc w:val="both"/>
        <w:rPr>
          <w:rFonts w:eastAsia="SimSun"/>
          <w:kern w:val="1"/>
          <w:lang w:eastAsia="en-US"/>
        </w:rPr>
      </w:pPr>
    </w:p>
    <w:p w:rsidR="005607E8" w:rsidRDefault="005607E8" w:rsidP="00AF5731">
      <w:pPr>
        <w:pStyle w:val="Paragraphedeliste"/>
        <w:suppressAutoHyphens/>
        <w:spacing w:after="200" w:line="276" w:lineRule="auto"/>
        <w:ind w:left="0"/>
        <w:jc w:val="both"/>
        <w:rPr>
          <w:rFonts w:eastAsia="SimSun"/>
          <w:kern w:val="1"/>
          <w:lang w:eastAsia="en-US"/>
        </w:rPr>
      </w:pPr>
      <w:r>
        <w:rPr>
          <w:rFonts w:eastAsia="SimSun"/>
          <w:kern w:val="1"/>
          <w:lang w:eastAsia="en-US"/>
        </w:rPr>
        <w:t>Les 20 et 27 juin prochain auron</w:t>
      </w:r>
      <w:r w:rsidR="003D1042">
        <w:rPr>
          <w:rFonts w:eastAsia="SimSun"/>
          <w:kern w:val="1"/>
          <w:lang w:eastAsia="en-US"/>
        </w:rPr>
        <w:t>t</w:t>
      </w:r>
      <w:r>
        <w:rPr>
          <w:rFonts w:eastAsia="SimSun"/>
          <w:kern w:val="1"/>
          <w:lang w:eastAsia="en-US"/>
        </w:rPr>
        <w:t xml:space="preserve"> donc lieu simultanément les élections départementales et les élections régionales.</w:t>
      </w:r>
    </w:p>
    <w:p w:rsidR="005607E8" w:rsidRDefault="005607E8" w:rsidP="00AF5731">
      <w:pPr>
        <w:pStyle w:val="Paragraphedeliste"/>
        <w:suppressAutoHyphens/>
        <w:spacing w:after="200" w:line="276" w:lineRule="auto"/>
        <w:ind w:left="0"/>
        <w:jc w:val="both"/>
        <w:rPr>
          <w:rFonts w:eastAsia="SimSun"/>
          <w:kern w:val="1"/>
          <w:lang w:eastAsia="en-US"/>
        </w:rPr>
      </w:pPr>
      <w:r>
        <w:rPr>
          <w:rFonts w:eastAsia="SimSun"/>
          <w:kern w:val="1"/>
          <w:lang w:eastAsia="en-US"/>
        </w:rPr>
        <w:t>Les commentaires diffusés çà et là par les médias font état d’une probable abstention record… de vote de rejet… d’enjeux mal identifiés…d’élections secondaires…etc.</w:t>
      </w:r>
    </w:p>
    <w:p w:rsidR="005607E8" w:rsidRDefault="005607E8" w:rsidP="00AF5731">
      <w:pPr>
        <w:pStyle w:val="Paragraphedeliste"/>
        <w:suppressAutoHyphens/>
        <w:spacing w:after="200" w:line="276" w:lineRule="auto"/>
        <w:ind w:left="0"/>
        <w:jc w:val="both"/>
        <w:rPr>
          <w:rFonts w:eastAsia="SimSun"/>
          <w:kern w:val="1"/>
          <w:lang w:eastAsia="en-US"/>
        </w:rPr>
      </w:pPr>
      <w:r>
        <w:rPr>
          <w:rFonts w:eastAsia="SimSun"/>
          <w:kern w:val="1"/>
          <w:lang w:eastAsia="en-US"/>
        </w:rPr>
        <w:t>Il est pour le moins paradoxale d’entendre de tels propos dans notre pays ou la démocratie est érigée en système de fonctionnement.</w:t>
      </w:r>
    </w:p>
    <w:p w:rsidR="007E0E88" w:rsidRDefault="007E0E88" w:rsidP="00AF5731">
      <w:pPr>
        <w:pStyle w:val="Paragraphedeliste"/>
        <w:suppressAutoHyphens/>
        <w:spacing w:after="200" w:line="276" w:lineRule="auto"/>
        <w:ind w:left="0"/>
        <w:jc w:val="both"/>
        <w:rPr>
          <w:rFonts w:eastAsia="SimSun"/>
          <w:kern w:val="1"/>
          <w:lang w:eastAsia="en-US"/>
        </w:rPr>
      </w:pPr>
      <w:r>
        <w:rPr>
          <w:rFonts w:eastAsia="SimSun"/>
          <w:kern w:val="1"/>
          <w:lang w:eastAsia="en-US"/>
        </w:rPr>
        <w:t>Non, les élections départementales et régionales ne sont pas insignifiantes ou secondaire. En démocratie, toutes les consultations populaires, tous les scrutins ont une importance.</w:t>
      </w:r>
    </w:p>
    <w:p w:rsidR="007E0E88" w:rsidRDefault="007E0E88" w:rsidP="00AF5731">
      <w:pPr>
        <w:pStyle w:val="Paragraphedeliste"/>
        <w:suppressAutoHyphens/>
        <w:spacing w:after="200" w:line="276" w:lineRule="auto"/>
        <w:ind w:left="0"/>
        <w:jc w:val="both"/>
        <w:rPr>
          <w:rFonts w:eastAsia="SimSun"/>
          <w:kern w:val="1"/>
          <w:lang w:eastAsia="en-US"/>
        </w:rPr>
      </w:pPr>
      <w:r>
        <w:rPr>
          <w:rFonts w:eastAsia="SimSun"/>
          <w:kern w:val="1"/>
          <w:lang w:eastAsia="en-US"/>
        </w:rPr>
        <w:t>Les compétences gérées par les départements, par les régions ont obligatoirement des influences et des conséquences dans nos vies, à tous moments de notre existence.</w:t>
      </w:r>
    </w:p>
    <w:p w:rsidR="007E0E88" w:rsidRDefault="007E0E88" w:rsidP="00AF5731">
      <w:pPr>
        <w:pStyle w:val="Paragraphedeliste"/>
        <w:suppressAutoHyphens/>
        <w:spacing w:after="200" w:line="276" w:lineRule="auto"/>
        <w:ind w:left="0"/>
        <w:jc w:val="both"/>
        <w:rPr>
          <w:rFonts w:eastAsia="SimSun"/>
          <w:kern w:val="1"/>
          <w:lang w:eastAsia="en-US"/>
        </w:rPr>
      </w:pPr>
      <w:r>
        <w:rPr>
          <w:rFonts w:eastAsia="SimSun"/>
          <w:kern w:val="1"/>
          <w:lang w:eastAsia="en-US"/>
        </w:rPr>
        <w:t>Ceci le plus souvent sans que nous n’en soyons conscients ;</w:t>
      </w:r>
    </w:p>
    <w:p w:rsidR="007E0E88" w:rsidRDefault="007E0E88" w:rsidP="00AF5731">
      <w:pPr>
        <w:pStyle w:val="Paragraphedeliste"/>
        <w:suppressAutoHyphens/>
        <w:spacing w:after="200" w:line="276" w:lineRule="auto"/>
        <w:ind w:left="0"/>
        <w:jc w:val="both"/>
        <w:rPr>
          <w:rFonts w:eastAsia="SimSun"/>
          <w:kern w:val="1"/>
          <w:lang w:eastAsia="en-US"/>
        </w:rPr>
      </w:pPr>
      <w:r>
        <w:rPr>
          <w:rFonts w:eastAsia="SimSun"/>
          <w:kern w:val="1"/>
          <w:lang w:eastAsia="en-US"/>
        </w:rPr>
        <w:t>Ce sont entre autre, la gestion du collège, du lycée, les routes, les aides sociales, le développement économique, l’aménagement du territoire, les aides aux communes…etc.</w:t>
      </w:r>
    </w:p>
    <w:p w:rsidR="007E0E88" w:rsidRDefault="007E0E88" w:rsidP="00AF5731">
      <w:pPr>
        <w:pStyle w:val="Paragraphedeliste"/>
        <w:suppressAutoHyphens/>
        <w:spacing w:after="200" w:line="276" w:lineRule="auto"/>
        <w:ind w:left="0"/>
        <w:jc w:val="both"/>
        <w:rPr>
          <w:rFonts w:eastAsia="SimSun"/>
          <w:kern w:val="1"/>
          <w:lang w:eastAsia="en-US"/>
        </w:rPr>
      </w:pPr>
      <w:r>
        <w:rPr>
          <w:rFonts w:eastAsia="SimSun"/>
          <w:kern w:val="1"/>
          <w:lang w:eastAsia="en-US"/>
        </w:rPr>
        <w:t>Que</w:t>
      </w:r>
      <w:r w:rsidR="00506194">
        <w:rPr>
          <w:rFonts w:eastAsia="SimSun"/>
          <w:kern w:val="1"/>
          <w:lang w:eastAsia="en-US"/>
        </w:rPr>
        <w:t xml:space="preserve"> ne</w:t>
      </w:r>
      <w:r>
        <w:rPr>
          <w:rFonts w:eastAsia="SimSun"/>
          <w:kern w:val="1"/>
          <w:lang w:eastAsia="en-US"/>
        </w:rPr>
        <w:t xml:space="preserve"> dirait-on pas si tout cela était administré par l’état à travers la Préfecture sans que, nous citoyens n’ayons mot à dire ?</w:t>
      </w:r>
    </w:p>
    <w:p w:rsidR="007E0E88" w:rsidRDefault="007E0E88" w:rsidP="00AF5731">
      <w:pPr>
        <w:pStyle w:val="Paragraphedeliste"/>
        <w:suppressAutoHyphens/>
        <w:spacing w:after="200" w:line="276" w:lineRule="auto"/>
        <w:ind w:left="0"/>
        <w:jc w:val="both"/>
        <w:rPr>
          <w:rFonts w:eastAsia="SimSun"/>
          <w:kern w:val="1"/>
          <w:lang w:eastAsia="en-US"/>
        </w:rPr>
      </w:pPr>
      <w:r>
        <w:rPr>
          <w:rFonts w:eastAsia="SimSun"/>
          <w:kern w:val="1"/>
          <w:lang w:eastAsia="en-US"/>
        </w:rPr>
        <w:t>Pendant ce mandat qui se termine, nous avons eu l’occasion de relater les conséquences, pour notre commune des décisions néfastes prises par la majorité départementale en place.</w:t>
      </w:r>
    </w:p>
    <w:p w:rsidR="007E0E88" w:rsidRDefault="007E0E88" w:rsidP="00AF5731">
      <w:pPr>
        <w:pStyle w:val="Paragraphedeliste"/>
        <w:suppressAutoHyphens/>
        <w:spacing w:after="200" w:line="276" w:lineRule="auto"/>
        <w:ind w:left="0"/>
        <w:jc w:val="both"/>
        <w:rPr>
          <w:rFonts w:eastAsia="SimSun"/>
          <w:kern w:val="1"/>
          <w:lang w:eastAsia="en-US"/>
        </w:rPr>
      </w:pPr>
    </w:p>
    <w:p w:rsidR="007E0E88" w:rsidRDefault="00FF7D91" w:rsidP="007E0E88">
      <w:pPr>
        <w:pStyle w:val="Paragraphedeliste"/>
        <w:numPr>
          <w:ilvl w:val="0"/>
          <w:numId w:val="20"/>
        </w:numPr>
        <w:suppressAutoHyphens/>
        <w:spacing w:after="200" w:line="276" w:lineRule="auto"/>
        <w:jc w:val="both"/>
        <w:rPr>
          <w:rFonts w:eastAsia="SimSun"/>
          <w:kern w:val="1"/>
          <w:lang w:eastAsia="en-US"/>
        </w:rPr>
      </w:pPr>
      <w:r>
        <w:rPr>
          <w:rFonts w:eastAsia="SimSun"/>
          <w:kern w:val="1"/>
          <w:lang w:eastAsia="en-US"/>
        </w:rPr>
        <w:t>Soutien au projet de fusion des communautés tel que nous le connaissons (la communauté du pays sous vosgien et de la haute savoureuse demandaient que le tilleul se joignent à elles afin de conserver la zone de l’aéroparc sur leur territoire).</w:t>
      </w:r>
    </w:p>
    <w:p w:rsidR="00FF7D91" w:rsidRDefault="00FF7D91" w:rsidP="007E0E88">
      <w:pPr>
        <w:pStyle w:val="Paragraphedeliste"/>
        <w:numPr>
          <w:ilvl w:val="0"/>
          <w:numId w:val="20"/>
        </w:numPr>
        <w:suppressAutoHyphens/>
        <w:spacing w:after="200" w:line="276" w:lineRule="auto"/>
        <w:jc w:val="both"/>
        <w:rPr>
          <w:rFonts w:eastAsia="SimSun"/>
          <w:kern w:val="1"/>
          <w:lang w:eastAsia="en-US"/>
        </w:rPr>
      </w:pPr>
      <w:r>
        <w:rPr>
          <w:rFonts w:eastAsia="SimSun"/>
          <w:kern w:val="1"/>
          <w:lang w:eastAsia="en-US"/>
        </w:rPr>
        <w:t xml:space="preserve">Quasi doublement de la contribution du SDIS </w:t>
      </w:r>
      <w:r w:rsidR="00D323C8">
        <w:rPr>
          <w:rFonts w:eastAsia="SimSun"/>
          <w:kern w:val="1"/>
          <w:lang w:eastAsia="en-US"/>
        </w:rPr>
        <w:t>(de</w:t>
      </w:r>
      <w:r>
        <w:rPr>
          <w:rFonts w:eastAsia="SimSun"/>
          <w:kern w:val="1"/>
          <w:lang w:eastAsia="en-US"/>
        </w:rPr>
        <w:t xml:space="preserve"> 12 000 euros à 22 000 euros par an).</w:t>
      </w:r>
    </w:p>
    <w:p w:rsidR="00FF7D91" w:rsidRDefault="00FF7D91" w:rsidP="007E0E88">
      <w:pPr>
        <w:pStyle w:val="Paragraphedeliste"/>
        <w:numPr>
          <w:ilvl w:val="0"/>
          <w:numId w:val="20"/>
        </w:numPr>
        <w:suppressAutoHyphens/>
        <w:spacing w:after="200" w:line="276" w:lineRule="auto"/>
        <w:jc w:val="both"/>
        <w:rPr>
          <w:rFonts w:eastAsia="SimSun"/>
          <w:kern w:val="1"/>
          <w:lang w:eastAsia="en-US"/>
        </w:rPr>
      </w:pPr>
      <w:r>
        <w:rPr>
          <w:rFonts w:eastAsia="SimSun"/>
          <w:kern w:val="1"/>
          <w:lang w:eastAsia="en-US"/>
        </w:rPr>
        <w:t>Eviction de la commune de la zone de l’aéroparc avec à la clé un dédommagement bas. Le mot spoliation est ici justifié, on nous a proposé 20 000 euros de dédommagement alors qu’en 2016, dernières années pendant laquelle nous avons pu toucher notre part de revenu, nous avons encaissé 9 200 euros</w:t>
      </w:r>
      <w:r w:rsidR="00580BE9">
        <w:rPr>
          <w:rFonts w:eastAsia="SimSun"/>
          <w:kern w:val="1"/>
          <w:lang w:eastAsia="en-US"/>
        </w:rPr>
        <w:t xml:space="preserve"> et que l’achat des 17 parts que nous détenons nous avait coûté 170 000 F soit 26 000 €</w:t>
      </w:r>
      <w:r>
        <w:rPr>
          <w:rFonts w:eastAsia="SimSun"/>
          <w:kern w:val="1"/>
          <w:lang w:eastAsia="en-US"/>
        </w:rPr>
        <w:t>. Grosmagny fait partie des communes ayant engagé un recours auprès du tribunal administratif.</w:t>
      </w:r>
    </w:p>
    <w:p w:rsidR="00FF7D91" w:rsidRDefault="00FF7D91" w:rsidP="007E0E88">
      <w:pPr>
        <w:pStyle w:val="Paragraphedeliste"/>
        <w:numPr>
          <w:ilvl w:val="0"/>
          <w:numId w:val="20"/>
        </w:numPr>
        <w:suppressAutoHyphens/>
        <w:spacing w:after="200" w:line="276" w:lineRule="auto"/>
        <w:jc w:val="both"/>
        <w:rPr>
          <w:rFonts w:eastAsia="SimSun"/>
          <w:kern w:val="1"/>
          <w:lang w:eastAsia="en-US"/>
        </w:rPr>
      </w:pPr>
      <w:r>
        <w:rPr>
          <w:rFonts w:eastAsia="SimSun"/>
          <w:kern w:val="1"/>
          <w:lang w:eastAsia="en-US"/>
        </w:rPr>
        <w:t>Aucun engagement ferme concernant notre projet de magasin malgré plusieurs rencontres avec le Président du Conseil Départemental.</w:t>
      </w:r>
    </w:p>
    <w:p w:rsidR="00FF7D91" w:rsidRDefault="00FF7D91" w:rsidP="007E0E88">
      <w:pPr>
        <w:pStyle w:val="Paragraphedeliste"/>
        <w:numPr>
          <w:ilvl w:val="0"/>
          <w:numId w:val="20"/>
        </w:numPr>
        <w:suppressAutoHyphens/>
        <w:spacing w:after="200" w:line="276" w:lineRule="auto"/>
        <w:jc w:val="both"/>
        <w:rPr>
          <w:rFonts w:eastAsia="SimSun"/>
          <w:kern w:val="1"/>
          <w:lang w:eastAsia="en-US"/>
        </w:rPr>
      </w:pPr>
      <w:r>
        <w:rPr>
          <w:rFonts w:eastAsia="SimSun"/>
          <w:kern w:val="1"/>
          <w:lang w:eastAsia="en-US"/>
        </w:rPr>
        <w:t>Et dans notre commune, la majorité départementale LR, c’est la contestation auprès du tribunal administratif des résultats des dernières municipales.</w:t>
      </w:r>
    </w:p>
    <w:p w:rsidR="00FF7D91" w:rsidRDefault="00FF7D91" w:rsidP="00FF7D91">
      <w:pPr>
        <w:suppressAutoHyphens/>
        <w:spacing w:after="200" w:line="276" w:lineRule="auto"/>
        <w:jc w:val="both"/>
        <w:rPr>
          <w:rFonts w:eastAsia="SimSun"/>
          <w:kern w:val="1"/>
          <w:lang w:eastAsia="en-US"/>
        </w:rPr>
      </w:pPr>
      <w:r>
        <w:rPr>
          <w:rFonts w:eastAsia="SimSun"/>
          <w:kern w:val="1"/>
          <w:lang w:eastAsia="en-US"/>
        </w:rPr>
        <w:t>Qu’en sera-t-il demain de la piscine d’Etueffont ?</w:t>
      </w:r>
      <w:r w:rsidR="00595EEA">
        <w:rPr>
          <w:rFonts w:eastAsia="SimSun"/>
          <w:kern w:val="1"/>
          <w:lang w:eastAsia="en-US"/>
        </w:rPr>
        <w:t xml:space="preserve"> L</w:t>
      </w:r>
      <w:r w:rsidR="00D323C8">
        <w:rPr>
          <w:rFonts w:eastAsia="SimSun"/>
          <w:kern w:val="1"/>
          <w:lang w:eastAsia="en-US"/>
        </w:rPr>
        <w:t>e Président du conseil départemental n’a pas fait mystère, ceci depuis plusieurs mois, de voir le département se désengager du fonctionnement de la piscine à l’issu de la convention qui prend fin en 2023. Si tel est le cas, ce sera assurément un nouveau coup porté à notre secteur.</w:t>
      </w:r>
    </w:p>
    <w:p w:rsidR="00D323C8" w:rsidRDefault="00D323C8" w:rsidP="00FF7D91">
      <w:pPr>
        <w:suppressAutoHyphens/>
        <w:spacing w:after="200" w:line="276" w:lineRule="auto"/>
        <w:jc w:val="both"/>
        <w:rPr>
          <w:rFonts w:eastAsia="SimSun"/>
          <w:kern w:val="1"/>
          <w:lang w:eastAsia="en-US"/>
        </w:rPr>
      </w:pPr>
      <w:r>
        <w:rPr>
          <w:rFonts w:eastAsia="SimSun"/>
          <w:kern w:val="1"/>
          <w:lang w:eastAsia="en-US"/>
        </w:rPr>
        <w:t>Non ces élections ne sont pas anodines… !</w:t>
      </w:r>
    </w:p>
    <w:p w:rsidR="00D323C8" w:rsidRDefault="00D323C8" w:rsidP="00FF7D91">
      <w:pPr>
        <w:suppressAutoHyphens/>
        <w:spacing w:after="200" w:line="276" w:lineRule="auto"/>
        <w:jc w:val="both"/>
        <w:rPr>
          <w:rFonts w:eastAsia="SimSun"/>
          <w:kern w:val="1"/>
          <w:lang w:eastAsia="en-US"/>
        </w:rPr>
      </w:pPr>
      <w:r>
        <w:rPr>
          <w:rFonts w:eastAsia="SimSun"/>
          <w:kern w:val="1"/>
          <w:lang w:eastAsia="en-US"/>
        </w:rPr>
        <w:t xml:space="preserve">Cette fois ci, à Grosmagny, plus qu’à l’occasion des scrutins précédents, et plus qu’ailleurs, nous avons notre mot à dire. Un des nôtres, un membre du conseil municipal, </w:t>
      </w:r>
      <w:proofErr w:type="spellStart"/>
      <w:r>
        <w:rPr>
          <w:rFonts w:eastAsia="SimSun"/>
          <w:kern w:val="1"/>
          <w:lang w:eastAsia="en-US"/>
        </w:rPr>
        <w:t>Eric</w:t>
      </w:r>
      <w:proofErr w:type="spellEnd"/>
      <w:r>
        <w:rPr>
          <w:rFonts w:eastAsia="SimSun"/>
          <w:kern w:val="1"/>
          <w:lang w:eastAsia="en-US"/>
        </w:rPr>
        <w:t xml:space="preserve"> OTERNAUD, est présent comme candidat titulaire aux élections régionales et comme remplaçant aux élections départementales.</w:t>
      </w:r>
    </w:p>
    <w:p w:rsidR="00D323C8" w:rsidRDefault="00D323C8" w:rsidP="00FF7D91">
      <w:pPr>
        <w:suppressAutoHyphens/>
        <w:spacing w:after="200" w:line="276" w:lineRule="auto"/>
        <w:jc w:val="both"/>
        <w:rPr>
          <w:rFonts w:eastAsia="SimSun"/>
          <w:kern w:val="1"/>
          <w:lang w:eastAsia="en-US"/>
        </w:rPr>
      </w:pPr>
      <w:r>
        <w:rPr>
          <w:rFonts w:eastAsia="SimSun"/>
          <w:kern w:val="1"/>
          <w:lang w:eastAsia="en-US"/>
        </w:rPr>
        <w:t>Il doit être évident pour chacun d’entre nous, que d’avoir un conseiller municipal, élu au sein de ces assemblées ne pourrait être qu’un atout considérable pour notre commune.</w:t>
      </w:r>
    </w:p>
    <w:p w:rsidR="00D323C8" w:rsidRDefault="00D323C8" w:rsidP="00FF7D91">
      <w:pPr>
        <w:suppressAutoHyphens/>
        <w:spacing w:after="200" w:line="276" w:lineRule="auto"/>
        <w:jc w:val="both"/>
        <w:rPr>
          <w:rFonts w:eastAsia="SimSun"/>
          <w:kern w:val="1"/>
          <w:lang w:eastAsia="en-US"/>
        </w:rPr>
      </w:pPr>
      <w:r>
        <w:rPr>
          <w:rFonts w:eastAsia="SimSun"/>
          <w:kern w:val="1"/>
          <w:lang w:eastAsia="en-US"/>
        </w:rPr>
        <w:lastRenderedPageBreak/>
        <w:t xml:space="preserve">Beaucoup d’entre nous connaissent </w:t>
      </w:r>
      <w:proofErr w:type="spellStart"/>
      <w:r>
        <w:rPr>
          <w:rFonts w:eastAsia="SimSun"/>
          <w:kern w:val="1"/>
          <w:lang w:eastAsia="en-US"/>
        </w:rPr>
        <w:t>Eric</w:t>
      </w:r>
      <w:proofErr w:type="spellEnd"/>
      <w:r>
        <w:rPr>
          <w:rFonts w:eastAsia="SimSun"/>
          <w:kern w:val="1"/>
          <w:lang w:eastAsia="en-US"/>
        </w:rPr>
        <w:t xml:space="preserve"> et sont en mesure d’apprécier la simplicité de son contact.</w:t>
      </w:r>
    </w:p>
    <w:p w:rsidR="00D323C8" w:rsidRDefault="00D323C8" w:rsidP="00FF7D91">
      <w:pPr>
        <w:suppressAutoHyphens/>
        <w:spacing w:after="200" w:line="276" w:lineRule="auto"/>
        <w:jc w:val="both"/>
        <w:rPr>
          <w:rFonts w:eastAsia="SimSun"/>
          <w:kern w:val="1"/>
          <w:lang w:eastAsia="en-US"/>
        </w:rPr>
      </w:pPr>
      <w:r>
        <w:rPr>
          <w:rFonts w:eastAsia="SimSun"/>
          <w:kern w:val="1"/>
          <w:lang w:eastAsia="en-US"/>
        </w:rPr>
        <w:t>Homme d’expérience, son expertise</w:t>
      </w:r>
      <w:r w:rsidR="00AA66EC">
        <w:rPr>
          <w:rFonts w:eastAsia="SimSun"/>
          <w:kern w:val="1"/>
          <w:lang w:eastAsia="en-US"/>
        </w:rPr>
        <w:t xml:space="preserve"> ne pourra qu’être bénéfique au</w:t>
      </w:r>
      <w:r>
        <w:rPr>
          <w:rFonts w:eastAsia="SimSun"/>
          <w:kern w:val="1"/>
          <w:lang w:eastAsia="en-US"/>
        </w:rPr>
        <w:t xml:space="preserve"> sein des assemblées dans lesquelles il siégera.</w:t>
      </w:r>
    </w:p>
    <w:p w:rsidR="00D323C8" w:rsidRDefault="00D323C8" w:rsidP="00FF7D91">
      <w:pPr>
        <w:suppressAutoHyphens/>
        <w:spacing w:after="200" w:line="276" w:lineRule="auto"/>
        <w:jc w:val="both"/>
        <w:rPr>
          <w:rFonts w:eastAsia="SimSun"/>
          <w:kern w:val="1"/>
          <w:lang w:eastAsia="en-US"/>
        </w:rPr>
      </w:pPr>
      <w:r>
        <w:rPr>
          <w:rFonts w:eastAsia="SimSun"/>
          <w:kern w:val="1"/>
          <w:lang w:eastAsia="en-US"/>
        </w:rPr>
        <w:t>Notre commune affiche traditionnellement un taux de participation remarquablement élevé. Je nourri</w:t>
      </w:r>
      <w:r w:rsidR="00AA66EC">
        <w:rPr>
          <w:rFonts w:eastAsia="SimSun"/>
          <w:kern w:val="1"/>
          <w:lang w:eastAsia="en-US"/>
        </w:rPr>
        <w:t>s</w:t>
      </w:r>
      <w:r>
        <w:rPr>
          <w:rFonts w:eastAsia="SimSun"/>
          <w:kern w:val="1"/>
          <w:lang w:eastAsia="en-US"/>
        </w:rPr>
        <w:t xml:space="preserve"> l’espoir qu’à l’occasion de ce scrutin, cela soit encore une fois le cas, et vous l’</w:t>
      </w:r>
      <w:r w:rsidR="00222C3C">
        <w:rPr>
          <w:rFonts w:eastAsia="SimSun"/>
          <w:kern w:val="1"/>
          <w:lang w:eastAsia="en-US"/>
        </w:rPr>
        <w:t>avez compris, mon autre espoir, est que vos suffrages se portent sur des candidats qui ont vraiment l’envie de défendre et de promouvoir notre coin de paradis au sein de l’ensemble du département, et non pas uniquement l’agglomération belfortaine, comme nous le constatons malheureusement maintenant depuis quelques années.</w:t>
      </w:r>
    </w:p>
    <w:p w:rsidR="00222C3C" w:rsidRDefault="00222C3C" w:rsidP="00FF7D91">
      <w:pPr>
        <w:suppressAutoHyphens/>
        <w:spacing w:after="200" w:line="276" w:lineRule="auto"/>
        <w:jc w:val="both"/>
        <w:rPr>
          <w:rFonts w:eastAsia="SimSun"/>
          <w:kern w:val="1"/>
          <w:lang w:eastAsia="en-US"/>
        </w:rPr>
      </w:pPr>
    </w:p>
    <w:p w:rsidR="00222C3C" w:rsidRDefault="00222C3C" w:rsidP="00FF7D91">
      <w:pPr>
        <w:suppressAutoHyphens/>
        <w:spacing w:after="200" w:line="276" w:lineRule="auto"/>
        <w:jc w:val="both"/>
        <w:rPr>
          <w:rFonts w:eastAsia="SimSun"/>
          <w:kern w:val="1"/>
          <w:lang w:eastAsia="en-US"/>
        </w:rPr>
      </w:pPr>
    </w:p>
    <w:p w:rsidR="00222C3C" w:rsidRDefault="00222C3C" w:rsidP="00FF7D91">
      <w:pPr>
        <w:suppressAutoHyphens/>
        <w:spacing w:after="200" w:line="276" w:lineRule="auto"/>
        <w:jc w:val="both"/>
        <w:rPr>
          <w:rFonts w:eastAsia="SimSun"/>
          <w:kern w:val="1"/>
          <w:lang w:eastAsia="en-US"/>
        </w:rPr>
      </w:pPr>
      <w:bookmarkStart w:id="0" w:name="_GoBack"/>
      <w:bookmarkEnd w:id="0"/>
    </w:p>
    <w:p w:rsidR="00222C3C" w:rsidRDefault="00222C3C" w:rsidP="00FF7D91">
      <w:pPr>
        <w:suppressAutoHyphens/>
        <w:spacing w:after="200" w:line="276" w:lineRule="auto"/>
        <w:jc w:val="both"/>
        <w:rPr>
          <w:rFonts w:eastAsia="SimSun"/>
          <w:kern w:val="1"/>
          <w:lang w:eastAsia="en-US"/>
        </w:rPr>
      </w:pPr>
      <w:r>
        <w:rPr>
          <w:rFonts w:eastAsia="SimSun"/>
          <w:kern w:val="1"/>
          <w:lang w:eastAsia="en-US"/>
        </w:rPr>
        <w:tab/>
      </w:r>
      <w:r>
        <w:rPr>
          <w:rFonts w:eastAsia="SimSun"/>
          <w:kern w:val="1"/>
          <w:lang w:eastAsia="en-US"/>
        </w:rPr>
        <w:tab/>
      </w:r>
      <w:r>
        <w:rPr>
          <w:rFonts w:eastAsia="SimSun"/>
          <w:kern w:val="1"/>
          <w:lang w:eastAsia="en-US"/>
        </w:rPr>
        <w:tab/>
      </w:r>
      <w:r>
        <w:rPr>
          <w:rFonts w:eastAsia="SimSun"/>
          <w:kern w:val="1"/>
          <w:lang w:eastAsia="en-US"/>
        </w:rPr>
        <w:tab/>
      </w:r>
      <w:r>
        <w:rPr>
          <w:rFonts w:eastAsia="SimSun"/>
          <w:kern w:val="1"/>
          <w:lang w:eastAsia="en-US"/>
        </w:rPr>
        <w:tab/>
      </w:r>
      <w:r>
        <w:rPr>
          <w:rFonts w:eastAsia="SimSun"/>
          <w:kern w:val="1"/>
          <w:lang w:eastAsia="en-US"/>
        </w:rPr>
        <w:tab/>
        <w:t>Maurice Léguillon</w:t>
      </w:r>
    </w:p>
    <w:p w:rsidR="00222C3C" w:rsidRPr="00FF7D91" w:rsidRDefault="00222C3C" w:rsidP="00FF7D91">
      <w:pPr>
        <w:suppressAutoHyphens/>
        <w:spacing w:after="200" w:line="276" w:lineRule="auto"/>
        <w:jc w:val="both"/>
        <w:rPr>
          <w:rFonts w:eastAsia="SimSun"/>
          <w:kern w:val="1"/>
          <w:lang w:eastAsia="en-US"/>
        </w:rPr>
      </w:pPr>
      <w:r>
        <w:rPr>
          <w:rFonts w:eastAsia="SimSun"/>
          <w:kern w:val="1"/>
          <w:lang w:eastAsia="en-US"/>
        </w:rPr>
        <w:tab/>
      </w:r>
      <w:r>
        <w:rPr>
          <w:rFonts w:eastAsia="SimSun"/>
          <w:kern w:val="1"/>
          <w:lang w:eastAsia="en-US"/>
        </w:rPr>
        <w:tab/>
      </w:r>
      <w:r>
        <w:rPr>
          <w:rFonts w:eastAsia="SimSun"/>
          <w:kern w:val="1"/>
          <w:lang w:eastAsia="en-US"/>
        </w:rPr>
        <w:tab/>
      </w:r>
      <w:r>
        <w:rPr>
          <w:rFonts w:eastAsia="SimSun"/>
          <w:kern w:val="1"/>
          <w:lang w:eastAsia="en-US"/>
        </w:rPr>
        <w:tab/>
      </w:r>
      <w:r>
        <w:rPr>
          <w:rFonts w:eastAsia="SimSun"/>
          <w:kern w:val="1"/>
          <w:lang w:eastAsia="en-US"/>
        </w:rPr>
        <w:tab/>
      </w:r>
      <w:r>
        <w:rPr>
          <w:rFonts w:eastAsia="SimSun"/>
          <w:kern w:val="1"/>
          <w:lang w:eastAsia="en-US"/>
        </w:rPr>
        <w:tab/>
        <w:t xml:space="preserve">          Maire</w:t>
      </w:r>
    </w:p>
    <w:p w:rsidR="007E0E88" w:rsidRDefault="007E0E88" w:rsidP="00AF5731">
      <w:pPr>
        <w:pStyle w:val="Paragraphedeliste"/>
        <w:suppressAutoHyphens/>
        <w:spacing w:after="200" w:line="276" w:lineRule="auto"/>
        <w:ind w:left="0"/>
        <w:jc w:val="both"/>
        <w:rPr>
          <w:rFonts w:eastAsia="SimSun"/>
          <w:kern w:val="1"/>
          <w:lang w:eastAsia="en-US"/>
        </w:rPr>
      </w:pPr>
    </w:p>
    <w:sectPr w:rsidR="007E0E88" w:rsidSect="005E2E33">
      <w:footerReference w:type="default" r:id="rId8"/>
      <w:pgSz w:w="11906" w:h="16838"/>
      <w:pgMar w:top="851" w:right="1417" w:bottom="0"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794" w:rsidRDefault="00205794">
      <w:r>
        <w:separator/>
      </w:r>
    </w:p>
  </w:endnote>
  <w:endnote w:type="continuationSeparator" w:id="0">
    <w:p w:rsidR="00205794" w:rsidRDefault="0020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933" w:rsidRPr="00480099" w:rsidRDefault="005F6933" w:rsidP="005F6933">
    <w:pPr>
      <w:pStyle w:val="Pieddepage"/>
      <w:contextualSpacing/>
      <w:jc w:val="center"/>
      <w:rPr>
        <w:rFonts w:ascii="Footlight MT Light" w:hAnsi="Footlight MT Light"/>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794" w:rsidRDefault="00205794">
      <w:r>
        <w:separator/>
      </w:r>
    </w:p>
  </w:footnote>
  <w:footnote w:type="continuationSeparator" w:id="0">
    <w:p w:rsidR="00205794" w:rsidRDefault="00205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C64"/>
    <w:multiLevelType w:val="hybridMultilevel"/>
    <w:tmpl w:val="B5643CCC"/>
    <w:lvl w:ilvl="0" w:tplc="34D2D488">
      <w:start w:val="9"/>
      <w:numFmt w:val="bullet"/>
      <w:lvlText w:val=""/>
      <w:lvlJc w:val="left"/>
      <w:pPr>
        <w:ind w:left="780" w:hanging="360"/>
      </w:pPr>
      <w:rPr>
        <w:rFonts w:ascii="Wingdings 2" w:eastAsia="SimSun" w:hAnsi="Wingdings 2"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097327B0"/>
    <w:multiLevelType w:val="hybridMultilevel"/>
    <w:tmpl w:val="87DC9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7696F"/>
    <w:multiLevelType w:val="hybridMultilevel"/>
    <w:tmpl w:val="096A9740"/>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16BD7AC5"/>
    <w:multiLevelType w:val="hybridMultilevel"/>
    <w:tmpl w:val="6DA49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7F7189"/>
    <w:multiLevelType w:val="hybridMultilevel"/>
    <w:tmpl w:val="D2906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FC7C13"/>
    <w:multiLevelType w:val="hybridMultilevel"/>
    <w:tmpl w:val="2EF83352"/>
    <w:lvl w:ilvl="0" w:tplc="7E74875A">
      <w:numFmt w:val="bullet"/>
      <w:lvlText w:val="-"/>
      <w:lvlJc w:val="left"/>
      <w:pPr>
        <w:ind w:left="720" w:hanging="360"/>
      </w:pPr>
      <w:rPr>
        <w:rFonts w:ascii="Footlight MT Light" w:eastAsia="SimSun" w:hAnsi="Footlight MT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7D687E"/>
    <w:multiLevelType w:val="hybridMultilevel"/>
    <w:tmpl w:val="E050D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525683"/>
    <w:multiLevelType w:val="hybridMultilevel"/>
    <w:tmpl w:val="71B22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D67E32"/>
    <w:multiLevelType w:val="hybridMultilevel"/>
    <w:tmpl w:val="2DD479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2133CE"/>
    <w:multiLevelType w:val="hybridMultilevel"/>
    <w:tmpl w:val="611A9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9D4E57"/>
    <w:multiLevelType w:val="hybridMultilevel"/>
    <w:tmpl w:val="59D48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D90C8E"/>
    <w:multiLevelType w:val="hybridMultilevel"/>
    <w:tmpl w:val="FEC43D56"/>
    <w:lvl w:ilvl="0" w:tplc="E86ABCFE">
      <w:start w:val="1"/>
      <w:numFmt w:val="decimal"/>
      <w:lvlText w:val="%1."/>
      <w:lvlJc w:val="left"/>
      <w:pPr>
        <w:ind w:left="7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794453A"/>
    <w:multiLevelType w:val="hybridMultilevel"/>
    <w:tmpl w:val="1A0A3876"/>
    <w:lvl w:ilvl="0" w:tplc="C71ADBBC">
      <w:numFmt w:val="bullet"/>
      <w:lvlText w:val="•"/>
      <w:lvlJc w:val="left"/>
      <w:pPr>
        <w:ind w:left="720" w:hanging="360"/>
      </w:pPr>
      <w:rPr>
        <w:rFonts w:ascii="Footlight MT Light" w:hAnsi="Footlight MT Light" w:cs="Times New Roman" w:hint="default"/>
        <w:b/>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850FEE"/>
    <w:multiLevelType w:val="hybridMultilevel"/>
    <w:tmpl w:val="2284A79C"/>
    <w:lvl w:ilvl="0" w:tplc="D1D0D88C">
      <w:start w:val="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951C5C"/>
    <w:multiLevelType w:val="hybridMultilevel"/>
    <w:tmpl w:val="778830DE"/>
    <w:lvl w:ilvl="0" w:tplc="7B76F13E">
      <w:start w:val="9"/>
      <w:numFmt w:val="bullet"/>
      <w:lvlText w:val=""/>
      <w:lvlJc w:val="left"/>
      <w:pPr>
        <w:ind w:left="780" w:hanging="360"/>
      </w:pPr>
      <w:rPr>
        <w:rFonts w:ascii="Wingdings 2" w:eastAsia="SimSun" w:hAnsi="Wingdings 2"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5B367330"/>
    <w:multiLevelType w:val="hybridMultilevel"/>
    <w:tmpl w:val="85685738"/>
    <w:lvl w:ilvl="0" w:tplc="719A9C24">
      <w:start w:val="9"/>
      <w:numFmt w:val="bullet"/>
      <w:lvlText w:val="-"/>
      <w:lvlJc w:val="left"/>
      <w:pPr>
        <w:ind w:left="780" w:hanging="360"/>
      </w:pPr>
      <w:rPr>
        <w:rFonts w:ascii="Footlight MT Light" w:eastAsia="SimSun" w:hAnsi="Footlight MT Light"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69C620D3"/>
    <w:multiLevelType w:val="hybridMultilevel"/>
    <w:tmpl w:val="FEC43D56"/>
    <w:lvl w:ilvl="0" w:tplc="E86ABCFE">
      <w:start w:val="1"/>
      <w:numFmt w:val="decimal"/>
      <w:lvlText w:val="%1."/>
      <w:lvlJc w:val="left"/>
      <w:pPr>
        <w:ind w:left="7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BBD713E"/>
    <w:multiLevelType w:val="hybridMultilevel"/>
    <w:tmpl w:val="476095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FE1591"/>
    <w:multiLevelType w:val="hybridMultilevel"/>
    <w:tmpl w:val="329ABE42"/>
    <w:lvl w:ilvl="0" w:tplc="850207FE">
      <w:start w:val="9"/>
      <w:numFmt w:val="bullet"/>
      <w:lvlText w:val=""/>
      <w:lvlJc w:val="left"/>
      <w:pPr>
        <w:ind w:left="780" w:hanging="360"/>
      </w:pPr>
      <w:rPr>
        <w:rFonts w:ascii="Webdings" w:eastAsia="SimSun" w:hAnsi="Webdings"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9" w15:restartNumberingAfterBreak="0">
    <w:nsid w:val="774A2EAA"/>
    <w:multiLevelType w:val="hybridMultilevel"/>
    <w:tmpl w:val="B9AA4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1"/>
  </w:num>
  <w:num w:numId="4">
    <w:abstractNumId w:val="15"/>
  </w:num>
  <w:num w:numId="5">
    <w:abstractNumId w:val="18"/>
  </w:num>
  <w:num w:numId="6">
    <w:abstractNumId w:val="0"/>
  </w:num>
  <w:num w:numId="7">
    <w:abstractNumId w:val="14"/>
  </w:num>
  <w:num w:numId="8">
    <w:abstractNumId w:val="10"/>
  </w:num>
  <w:num w:numId="9">
    <w:abstractNumId w:val="17"/>
  </w:num>
  <w:num w:numId="10">
    <w:abstractNumId w:val="2"/>
  </w:num>
  <w:num w:numId="11">
    <w:abstractNumId w:val="5"/>
  </w:num>
  <w:num w:numId="12">
    <w:abstractNumId w:val="7"/>
  </w:num>
  <w:num w:numId="13">
    <w:abstractNumId w:val="13"/>
  </w:num>
  <w:num w:numId="14">
    <w:abstractNumId w:val="19"/>
  </w:num>
  <w:num w:numId="15">
    <w:abstractNumId w:val="9"/>
  </w:num>
  <w:num w:numId="16">
    <w:abstractNumId w:val="1"/>
  </w:num>
  <w:num w:numId="17">
    <w:abstractNumId w:val="8"/>
  </w:num>
  <w:num w:numId="18">
    <w:abstractNumId w:val="3"/>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3C"/>
    <w:rsid w:val="00036F30"/>
    <w:rsid w:val="00050285"/>
    <w:rsid w:val="00072791"/>
    <w:rsid w:val="000742C0"/>
    <w:rsid w:val="000952D7"/>
    <w:rsid w:val="00095828"/>
    <w:rsid w:val="000E6A46"/>
    <w:rsid w:val="000F1394"/>
    <w:rsid w:val="001070E2"/>
    <w:rsid w:val="001415CB"/>
    <w:rsid w:val="00161675"/>
    <w:rsid w:val="0016406F"/>
    <w:rsid w:val="001836EB"/>
    <w:rsid w:val="00194C03"/>
    <w:rsid w:val="001C46F1"/>
    <w:rsid w:val="001F11A8"/>
    <w:rsid w:val="00205794"/>
    <w:rsid w:val="00206C00"/>
    <w:rsid w:val="00222C3C"/>
    <w:rsid w:val="002578BD"/>
    <w:rsid w:val="00276640"/>
    <w:rsid w:val="00280D95"/>
    <w:rsid w:val="002D3BBD"/>
    <w:rsid w:val="003001DA"/>
    <w:rsid w:val="00311EF8"/>
    <w:rsid w:val="00322BB2"/>
    <w:rsid w:val="00341E0E"/>
    <w:rsid w:val="0035742C"/>
    <w:rsid w:val="00357F80"/>
    <w:rsid w:val="003660BE"/>
    <w:rsid w:val="00367D89"/>
    <w:rsid w:val="003A1AFF"/>
    <w:rsid w:val="003D1042"/>
    <w:rsid w:val="004043D8"/>
    <w:rsid w:val="00460ECA"/>
    <w:rsid w:val="00466AEF"/>
    <w:rsid w:val="00470852"/>
    <w:rsid w:val="00475A72"/>
    <w:rsid w:val="00486448"/>
    <w:rsid w:val="004B7F04"/>
    <w:rsid w:val="004C1273"/>
    <w:rsid w:val="004D0154"/>
    <w:rsid w:val="004E5444"/>
    <w:rsid w:val="004E5B04"/>
    <w:rsid w:val="004F4F74"/>
    <w:rsid w:val="004F7838"/>
    <w:rsid w:val="00501B67"/>
    <w:rsid w:val="00506194"/>
    <w:rsid w:val="0051277E"/>
    <w:rsid w:val="00550057"/>
    <w:rsid w:val="0055176C"/>
    <w:rsid w:val="00556907"/>
    <w:rsid w:val="005607E8"/>
    <w:rsid w:val="005670DF"/>
    <w:rsid w:val="00580BE9"/>
    <w:rsid w:val="0058433D"/>
    <w:rsid w:val="00595EEA"/>
    <w:rsid w:val="005C6C12"/>
    <w:rsid w:val="005C77C2"/>
    <w:rsid w:val="005D3123"/>
    <w:rsid w:val="005D5BEB"/>
    <w:rsid w:val="005E2E33"/>
    <w:rsid w:val="005E41A4"/>
    <w:rsid w:val="005F0A28"/>
    <w:rsid w:val="005F6933"/>
    <w:rsid w:val="00621A84"/>
    <w:rsid w:val="00640482"/>
    <w:rsid w:val="00652B75"/>
    <w:rsid w:val="00661251"/>
    <w:rsid w:val="006759F1"/>
    <w:rsid w:val="006A0A61"/>
    <w:rsid w:val="006A2823"/>
    <w:rsid w:val="006C6BA3"/>
    <w:rsid w:val="006D3889"/>
    <w:rsid w:val="006E1D68"/>
    <w:rsid w:val="00710C50"/>
    <w:rsid w:val="007350E9"/>
    <w:rsid w:val="00741EFE"/>
    <w:rsid w:val="00763235"/>
    <w:rsid w:val="007720D2"/>
    <w:rsid w:val="00784736"/>
    <w:rsid w:val="007A5512"/>
    <w:rsid w:val="007B1D41"/>
    <w:rsid w:val="007B4C3C"/>
    <w:rsid w:val="007C1D79"/>
    <w:rsid w:val="007C67DF"/>
    <w:rsid w:val="007D1612"/>
    <w:rsid w:val="007E0E88"/>
    <w:rsid w:val="007E3D54"/>
    <w:rsid w:val="007E76A4"/>
    <w:rsid w:val="007F4143"/>
    <w:rsid w:val="00811A3D"/>
    <w:rsid w:val="00825B0A"/>
    <w:rsid w:val="00831632"/>
    <w:rsid w:val="0084404E"/>
    <w:rsid w:val="0085572F"/>
    <w:rsid w:val="00870E7C"/>
    <w:rsid w:val="008753D3"/>
    <w:rsid w:val="008920CA"/>
    <w:rsid w:val="00893CA9"/>
    <w:rsid w:val="0089411E"/>
    <w:rsid w:val="008E1966"/>
    <w:rsid w:val="00912D76"/>
    <w:rsid w:val="0095468F"/>
    <w:rsid w:val="009942B2"/>
    <w:rsid w:val="00996524"/>
    <w:rsid w:val="009D5DED"/>
    <w:rsid w:val="009E2729"/>
    <w:rsid w:val="009F5329"/>
    <w:rsid w:val="00A00875"/>
    <w:rsid w:val="00A34F1F"/>
    <w:rsid w:val="00A57B5F"/>
    <w:rsid w:val="00A828A4"/>
    <w:rsid w:val="00A855EC"/>
    <w:rsid w:val="00A971B0"/>
    <w:rsid w:val="00A97329"/>
    <w:rsid w:val="00AA66EC"/>
    <w:rsid w:val="00AB5570"/>
    <w:rsid w:val="00AC779B"/>
    <w:rsid w:val="00AF5731"/>
    <w:rsid w:val="00B1218B"/>
    <w:rsid w:val="00B71303"/>
    <w:rsid w:val="00B7685C"/>
    <w:rsid w:val="00B841B9"/>
    <w:rsid w:val="00B93A7A"/>
    <w:rsid w:val="00B93EC6"/>
    <w:rsid w:val="00B941FA"/>
    <w:rsid w:val="00BB0FF4"/>
    <w:rsid w:val="00BC10EA"/>
    <w:rsid w:val="00C07FBC"/>
    <w:rsid w:val="00C22D6C"/>
    <w:rsid w:val="00C25C50"/>
    <w:rsid w:val="00C440D8"/>
    <w:rsid w:val="00C466C4"/>
    <w:rsid w:val="00C51704"/>
    <w:rsid w:val="00C63BBE"/>
    <w:rsid w:val="00C6678F"/>
    <w:rsid w:val="00C73C13"/>
    <w:rsid w:val="00C81D5A"/>
    <w:rsid w:val="00C81FB4"/>
    <w:rsid w:val="00CA0529"/>
    <w:rsid w:val="00CA5DA4"/>
    <w:rsid w:val="00CD04D4"/>
    <w:rsid w:val="00D04372"/>
    <w:rsid w:val="00D10F76"/>
    <w:rsid w:val="00D323C8"/>
    <w:rsid w:val="00D33ED7"/>
    <w:rsid w:val="00D45595"/>
    <w:rsid w:val="00D5349C"/>
    <w:rsid w:val="00D64642"/>
    <w:rsid w:val="00D74385"/>
    <w:rsid w:val="00D848E6"/>
    <w:rsid w:val="00DB150C"/>
    <w:rsid w:val="00DB5DB6"/>
    <w:rsid w:val="00DF64CB"/>
    <w:rsid w:val="00E0350E"/>
    <w:rsid w:val="00E04840"/>
    <w:rsid w:val="00E051EC"/>
    <w:rsid w:val="00E14626"/>
    <w:rsid w:val="00E21FBE"/>
    <w:rsid w:val="00E30819"/>
    <w:rsid w:val="00E63643"/>
    <w:rsid w:val="00EE1DD6"/>
    <w:rsid w:val="00EE495E"/>
    <w:rsid w:val="00EF43F0"/>
    <w:rsid w:val="00F012FB"/>
    <w:rsid w:val="00F03261"/>
    <w:rsid w:val="00F221DF"/>
    <w:rsid w:val="00F47BDE"/>
    <w:rsid w:val="00F47BE3"/>
    <w:rsid w:val="00F54206"/>
    <w:rsid w:val="00F63570"/>
    <w:rsid w:val="00F671DB"/>
    <w:rsid w:val="00F70D5C"/>
    <w:rsid w:val="00F85DFB"/>
    <w:rsid w:val="00F94DE5"/>
    <w:rsid w:val="00FC1605"/>
    <w:rsid w:val="00FC43B1"/>
    <w:rsid w:val="00FE7FDC"/>
    <w:rsid w:val="00FF7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C51A"/>
  <w15:docId w15:val="{22ED4545-D3C7-4D9A-A896-F9917015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3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B4C3C"/>
    <w:pPr>
      <w:tabs>
        <w:tab w:val="center" w:pos="4536"/>
        <w:tab w:val="right" w:pos="9072"/>
      </w:tabs>
    </w:pPr>
  </w:style>
  <w:style w:type="character" w:customStyle="1" w:styleId="PieddepageCar">
    <w:name w:val="Pied de page Car"/>
    <w:basedOn w:val="Policepardfaut"/>
    <w:link w:val="Pieddepage"/>
    <w:uiPriority w:val="99"/>
    <w:rsid w:val="007B4C3C"/>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B4C3C"/>
    <w:rPr>
      <w:rFonts w:ascii="Tahoma" w:hAnsi="Tahoma" w:cs="Tahoma"/>
      <w:sz w:val="16"/>
      <w:szCs w:val="16"/>
    </w:rPr>
  </w:style>
  <w:style w:type="character" w:customStyle="1" w:styleId="TextedebullesCar">
    <w:name w:val="Texte de bulles Car"/>
    <w:basedOn w:val="Policepardfaut"/>
    <w:link w:val="Textedebulles"/>
    <w:uiPriority w:val="99"/>
    <w:semiHidden/>
    <w:rsid w:val="007B4C3C"/>
    <w:rPr>
      <w:rFonts w:ascii="Tahoma" w:eastAsia="Times New Roman" w:hAnsi="Tahoma" w:cs="Tahoma"/>
      <w:sz w:val="16"/>
      <w:szCs w:val="16"/>
      <w:lang w:eastAsia="fr-FR"/>
    </w:rPr>
  </w:style>
  <w:style w:type="paragraph" w:styleId="Paragraphedeliste">
    <w:name w:val="List Paragraph"/>
    <w:basedOn w:val="Normal"/>
    <w:uiPriority w:val="34"/>
    <w:qFormat/>
    <w:rsid w:val="00B93EC6"/>
    <w:pPr>
      <w:ind w:left="720"/>
      <w:contextualSpacing/>
    </w:pPr>
  </w:style>
  <w:style w:type="character" w:styleId="Lienhypertexte">
    <w:name w:val="Hyperlink"/>
    <w:basedOn w:val="Policepardfaut"/>
    <w:uiPriority w:val="99"/>
    <w:unhideWhenUsed/>
    <w:rsid w:val="005F0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4269</TotalTime>
  <Pages>4</Pages>
  <Words>967</Words>
  <Characters>5320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MAGNUS_ADM</dc:creator>
  <cp:keywords/>
  <dc:description/>
  <cp:lastModifiedBy>utilisateur</cp:lastModifiedBy>
  <cp:revision>10</cp:revision>
  <cp:lastPrinted>2021-06-11T14:33:00Z</cp:lastPrinted>
  <dcterms:created xsi:type="dcterms:W3CDTF">2021-06-10T10:54:00Z</dcterms:created>
  <dcterms:modified xsi:type="dcterms:W3CDTF">2021-06-14T11:08:00Z</dcterms:modified>
</cp:coreProperties>
</file>